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75" w:rsidRPr="00EA137A" w:rsidRDefault="00EA137A" w:rsidP="00332EED">
      <w:pPr>
        <w:pStyle w:val="a4"/>
        <w:jc w:val="both"/>
        <w:rPr>
          <w:i/>
        </w:rPr>
      </w:pPr>
      <w:r w:rsidRPr="00EA137A">
        <w:rPr>
          <w:i/>
        </w:rPr>
        <w:t>Долина располагается на живописных равнинах Эмилия-</w:t>
      </w:r>
      <w:proofErr w:type="spellStart"/>
      <w:r w:rsidRPr="00EA137A">
        <w:rPr>
          <w:i/>
        </w:rPr>
        <w:t>Романья</w:t>
      </w:r>
      <w:proofErr w:type="spellEnd"/>
      <w:r w:rsidRPr="00EA137A">
        <w:rPr>
          <w:i/>
        </w:rPr>
        <w:t>. Именно здесь находится всемирно известных </w:t>
      </w:r>
      <w:r w:rsidRPr="00EA137A">
        <w:rPr>
          <w:bCs/>
          <w:i/>
        </w:rPr>
        <w:t xml:space="preserve">музей </w:t>
      </w:r>
      <w:proofErr w:type="spellStart"/>
      <w:r w:rsidRPr="00EA137A">
        <w:rPr>
          <w:bCs/>
          <w:i/>
        </w:rPr>
        <w:t>Ferrari</w:t>
      </w:r>
      <w:proofErr w:type="spellEnd"/>
      <w:r w:rsidRPr="00EA137A">
        <w:rPr>
          <w:i/>
        </w:rPr>
        <w:t>, который охватывает огромную территорию в 2 500 квадратных метров. Музею уже более 20 лет, но из года в год количество посетителей не только не уменьшается, но и стремительно растет. Каждый год через его залы проходит около 250 000 человек с разных концов земли. Недалеко от музея находится и сам завод </w:t>
      </w:r>
      <w:proofErr w:type="spellStart"/>
      <w:r w:rsidRPr="00EA137A">
        <w:rPr>
          <w:bCs/>
          <w:i/>
        </w:rPr>
        <w:t>Scuderia</w:t>
      </w:r>
      <w:proofErr w:type="spellEnd"/>
      <w:r w:rsidRPr="00EA137A">
        <w:rPr>
          <w:bCs/>
          <w:i/>
        </w:rPr>
        <w:t xml:space="preserve"> </w:t>
      </w:r>
      <w:proofErr w:type="spellStart"/>
      <w:r w:rsidRPr="00EA137A">
        <w:rPr>
          <w:bCs/>
          <w:i/>
        </w:rPr>
        <w:t>Ferrari</w:t>
      </w:r>
      <w:proofErr w:type="spellEnd"/>
      <w:r w:rsidRPr="00EA137A">
        <w:rPr>
          <w:i/>
        </w:rPr>
        <w:t>, где посетители смогут подсмотреть за производством культового автомобиля.</w:t>
      </w:r>
      <w:r>
        <w:rPr>
          <w:i/>
        </w:rPr>
        <w:t xml:space="preserve"> </w:t>
      </w:r>
      <w:r w:rsidRPr="00EA137A">
        <w:rPr>
          <w:i/>
        </w:rPr>
        <w:t>Это лишь малая часть того, что ждет Вас в рамках тура по </w:t>
      </w:r>
      <w:r w:rsidRPr="00EA137A">
        <w:rPr>
          <w:bCs/>
          <w:i/>
        </w:rPr>
        <w:t>«Долине Моторов»</w:t>
      </w:r>
      <w:r w:rsidRPr="00EA137A">
        <w:rPr>
          <w:i/>
        </w:rPr>
        <w:t xml:space="preserve">, впереди еще заводы и музеи: </w:t>
      </w:r>
      <w:proofErr w:type="spellStart"/>
      <w:r w:rsidRPr="00EA137A">
        <w:rPr>
          <w:bCs/>
          <w:i/>
        </w:rPr>
        <w:t>Maserati</w:t>
      </w:r>
      <w:proofErr w:type="spellEnd"/>
      <w:r w:rsidRPr="00EA137A">
        <w:rPr>
          <w:i/>
        </w:rPr>
        <w:t> и </w:t>
      </w:r>
      <w:proofErr w:type="spellStart"/>
      <w:r w:rsidRPr="00EA137A">
        <w:rPr>
          <w:bCs/>
          <w:i/>
        </w:rPr>
        <w:t>Lamborghini</w:t>
      </w:r>
      <w:proofErr w:type="spellEnd"/>
      <w:r w:rsidRPr="00EA137A">
        <w:rPr>
          <w:i/>
        </w:rPr>
        <w:t>, </w:t>
      </w:r>
      <w:proofErr w:type="spellStart"/>
      <w:r w:rsidRPr="00EA137A">
        <w:rPr>
          <w:bCs/>
          <w:i/>
        </w:rPr>
        <w:t>Pagani</w:t>
      </w:r>
      <w:proofErr w:type="spellEnd"/>
      <w:r w:rsidRPr="00EA137A">
        <w:rPr>
          <w:i/>
        </w:rPr>
        <w:t> и </w:t>
      </w:r>
      <w:proofErr w:type="spellStart"/>
      <w:r w:rsidRPr="00EA137A">
        <w:rPr>
          <w:bCs/>
          <w:i/>
        </w:rPr>
        <w:t>Ducati</w:t>
      </w:r>
      <w:proofErr w:type="spellEnd"/>
      <w:r w:rsidRPr="00EA137A">
        <w:rPr>
          <w:i/>
        </w:rPr>
        <w:t xml:space="preserve">. </w:t>
      </w:r>
      <w:proofErr w:type="gramStart"/>
      <w:r w:rsidRPr="00EA137A">
        <w:rPr>
          <w:i/>
        </w:rPr>
        <w:t xml:space="preserve">Вы сможете не только посмотреть на знаменитые </w:t>
      </w:r>
      <w:proofErr w:type="spellStart"/>
      <w:r w:rsidRPr="00EA137A">
        <w:rPr>
          <w:i/>
        </w:rPr>
        <w:t>суперкары</w:t>
      </w:r>
      <w:proofErr w:type="spellEnd"/>
      <w:r w:rsidRPr="00EA137A">
        <w:rPr>
          <w:i/>
        </w:rPr>
        <w:t>, узнать историю того или иного легендарного автомобиля, но и провести небольшой личный тест-драйв некоторых моделей.</w:t>
      </w:r>
      <w:proofErr w:type="gramEnd"/>
      <w:r w:rsidRPr="00EA137A">
        <w:rPr>
          <w:i/>
        </w:rPr>
        <w:t xml:space="preserve"> Кроме того, в каждой машине будет установлена камера, поэтому Ваши самые яркие эмоции будут запечатлены, и Вы всегда сможете посмотреть их дома на DVD. </w:t>
      </w:r>
    </w:p>
    <w:p w:rsidR="00EA137A" w:rsidRDefault="00EA137A" w:rsidP="00326775">
      <w:pPr>
        <w:pStyle w:val="a4"/>
        <w:jc w:val="center"/>
        <w:rPr>
          <w:b/>
          <w:i/>
          <w:color w:val="108FBC"/>
          <w:sz w:val="36"/>
          <w:szCs w:val="36"/>
        </w:rPr>
      </w:pPr>
    </w:p>
    <w:p w:rsidR="00326775" w:rsidRDefault="00EA137A" w:rsidP="00326775">
      <w:pPr>
        <w:pStyle w:val="a4"/>
        <w:jc w:val="center"/>
        <w:rPr>
          <w:b/>
          <w:i/>
          <w:color w:val="108FBC"/>
          <w:sz w:val="36"/>
          <w:szCs w:val="36"/>
        </w:rPr>
      </w:pPr>
      <w:r>
        <w:rPr>
          <w:b/>
          <w:i/>
          <w:color w:val="108FBC"/>
          <w:sz w:val="36"/>
          <w:szCs w:val="36"/>
        </w:rPr>
        <w:t>Промышленный тур «Долина Моторов»</w:t>
      </w:r>
      <w:r w:rsidRPr="00EA137A">
        <w:rPr>
          <w:b/>
          <w:i/>
          <w:color w:val="108FBC"/>
          <w:sz w:val="36"/>
          <w:szCs w:val="36"/>
        </w:rPr>
        <w:t xml:space="preserve"> в Италию</w:t>
      </w:r>
    </w:p>
    <w:p w:rsidR="00EA137A" w:rsidRPr="00EA137A" w:rsidRDefault="0091547C" w:rsidP="00326775">
      <w:pPr>
        <w:pStyle w:val="a4"/>
        <w:jc w:val="center"/>
        <w:rPr>
          <w:i/>
          <w:color w:val="108FBC"/>
          <w:sz w:val="32"/>
          <w:szCs w:val="32"/>
        </w:rPr>
      </w:pPr>
      <w:r>
        <w:rPr>
          <w:i/>
          <w:color w:val="108FBC"/>
          <w:sz w:val="32"/>
          <w:szCs w:val="32"/>
        </w:rPr>
        <w:t>3</w:t>
      </w:r>
      <w:r w:rsidR="00EA137A" w:rsidRPr="00EA137A">
        <w:rPr>
          <w:i/>
          <w:color w:val="108FBC"/>
          <w:sz w:val="32"/>
          <w:szCs w:val="32"/>
        </w:rPr>
        <w:t xml:space="preserve"> ночи/</w:t>
      </w:r>
      <w:r>
        <w:rPr>
          <w:i/>
          <w:color w:val="108FBC"/>
          <w:sz w:val="32"/>
          <w:szCs w:val="32"/>
        </w:rPr>
        <w:t>4</w:t>
      </w:r>
      <w:r w:rsidR="00EA137A" w:rsidRPr="00EA137A">
        <w:rPr>
          <w:i/>
          <w:color w:val="108FBC"/>
          <w:sz w:val="32"/>
          <w:szCs w:val="32"/>
        </w:rPr>
        <w:t xml:space="preserve"> дн</w:t>
      </w:r>
      <w:r>
        <w:rPr>
          <w:i/>
          <w:color w:val="108FBC"/>
          <w:sz w:val="32"/>
          <w:szCs w:val="32"/>
        </w:rPr>
        <w:t>я</w:t>
      </w:r>
    </w:p>
    <w:tbl>
      <w:tblPr>
        <w:tblStyle w:val="a3"/>
        <w:tblW w:w="10193" w:type="dxa"/>
        <w:tblLook w:val="04A0" w:firstRow="1" w:lastRow="0" w:firstColumn="1" w:lastColumn="0" w:noHBand="0" w:noVBand="1"/>
      </w:tblPr>
      <w:tblGrid>
        <w:gridCol w:w="954"/>
        <w:gridCol w:w="9239"/>
      </w:tblGrid>
      <w:tr w:rsidR="008C0E2F" w:rsidRPr="00EA137A" w:rsidTr="00EA137A">
        <w:tc>
          <w:tcPr>
            <w:tcW w:w="954" w:type="dxa"/>
          </w:tcPr>
          <w:p w:rsidR="008C0E2F" w:rsidRPr="00EA137A" w:rsidRDefault="008C0E2F" w:rsidP="00FA5F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3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</w:t>
            </w:r>
          </w:p>
        </w:tc>
        <w:tc>
          <w:tcPr>
            <w:tcW w:w="9239" w:type="dxa"/>
          </w:tcPr>
          <w:p w:rsidR="000329DB" w:rsidRPr="00EA137A" w:rsidRDefault="008C0E2F" w:rsidP="00EA13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3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</w:t>
            </w:r>
          </w:p>
        </w:tc>
      </w:tr>
      <w:tr w:rsidR="008C0E2F" w:rsidRPr="00EA137A" w:rsidTr="00EA137A">
        <w:trPr>
          <w:trHeight w:val="403"/>
        </w:trPr>
        <w:tc>
          <w:tcPr>
            <w:tcW w:w="954" w:type="dxa"/>
          </w:tcPr>
          <w:p w:rsidR="008C0E2F" w:rsidRPr="00EA137A" w:rsidRDefault="00284FF5" w:rsidP="00FA5F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3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день </w:t>
            </w:r>
          </w:p>
        </w:tc>
        <w:tc>
          <w:tcPr>
            <w:tcW w:w="9239" w:type="dxa"/>
          </w:tcPr>
          <w:p w:rsidR="000329DB" w:rsidRPr="00EA137A" w:rsidRDefault="0091547C" w:rsidP="00D93946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 xml:space="preserve">Прибытие в международный аэропорт Болоньи, трансфер в отель, размещение. Во второй половине дня запланировано посещение музея и фабрики легендарной марки мотоциклов </w:t>
            </w:r>
            <w:r w:rsidRPr="0091547C">
              <w:rPr>
                <w:rFonts w:ascii="Times New Roman" w:hAnsi="Times New Roman"/>
                <w:b/>
                <w:color w:val="108FBC"/>
                <w:sz w:val="24"/>
                <w:szCs w:val="36"/>
                <w:lang w:eastAsia="en-US"/>
              </w:rPr>
              <w:t>«</w:t>
            </w:r>
            <w:proofErr w:type="spellStart"/>
            <w:r w:rsidRPr="0091547C">
              <w:rPr>
                <w:rFonts w:ascii="Times New Roman" w:hAnsi="Times New Roman"/>
                <w:b/>
                <w:color w:val="108FBC"/>
                <w:sz w:val="24"/>
                <w:szCs w:val="36"/>
                <w:lang w:eastAsia="en-US"/>
              </w:rPr>
              <w:t>Дукати</w:t>
            </w:r>
            <w:proofErr w:type="spellEnd"/>
            <w:r w:rsidRPr="0091547C">
              <w:rPr>
                <w:rFonts w:ascii="Times New Roman" w:hAnsi="Times New Roman"/>
                <w:b/>
                <w:color w:val="108FBC"/>
                <w:sz w:val="24"/>
                <w:szCs w:val="36"/>
                <w:lang w:eastAsia="en-US"/>
              </w:rPr>
              <w:t>».</w:t>
            </w:r>
            <w:r w:rsidRPr="0091547C">
              <w:rPr>
                <w:rFonts w:ascii="Times New Roman" w:hAnsi="Times New Roman"/>
                <w:color w:val="000222"/>
                <w:sz w:val="18"/>
                <w:szCs w:val="24"/>
                <w:shd w:val="clear" w:color="auto" w:fill="FFFFFF"/>
              </w:rPr>
              <w:t xml:space="preserve"> </w:t>
            </w:r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>Вы узнаете о традициях и инновациях производства, спортивных победах «</w:t>
            </w:r>
            <w:proofErr w:type="spellStart"/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>Дукати</w:t>
            </w:r>
            <w:proofErr w:type="spellEnd"/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>» начиная с 1926 года, а также посмотрите музейную коллекцию, где в каждой модели прослеживается фирменный итальянский стиль. По возвращению в отель Вас будет ждать ужин.</w:t>
            </w:r>
          </w:p>
        </w:tc>
      </w:tr>
      <w:tr w:rsidR="008C0E2F" w:rsidRPr="00EA137A" w:rsidTr="00EA137A">
        <w:tc>
          <w:tcPr>
            <w:tcW w:w="954" w:type="dxa"/>
          </w:tcPr>
          <w:p w:rsidR="008C0E2F" w:rsidRPr="00EA137A" w:rsidRDefault="00284FF5" w:rsidP="00FA5F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3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 день </w:t>
            </w:r>
          </w:p>
        </w:tc>
        <w:tc>
          <w:tcPr>
            <w:tcW w:w="9239" w:type="dxa"/>
          </w:tcPr>
          <w:p w:rsidR="0091547C" w:rsidRPr="0091547C" w:rsidRDefault="0091547C" w:rsidP="0091547C">
            <w:pPr>
              <w:pStyle w:val="a4"/>
              <w:ind w:left="34" w:hanging="34"/>
              <w:jc w:val="both"/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</w:pPr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 xml:space="preserve">Поездка в </w:t>
            </w:r>
            <w:proofErr w:type="spellStart"/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>Модену</w:t>
            </w:r>
            <w:proofErr w:type="spellEnd"/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 xml:space="preserve">, которую называют родиной великих автомехаников. Посещение недавно открывшегося музея </w:t>
            </w:r>
            <w:proofErr w:type="spellStart"/>
            <w:r w:rsidRPr="0091547C">
              <w:rPr>
                <w:rFonts w:ascii="Times New Roman" w:hAnsi="Times New Roman"/>
                <w:b/>
                <w:color w:val="108FBC"/>
                <w:sz w:val="24"/>
                <w:szCs w:val="36"/>
                <w:lang w:eastAsia="en-US"/>
              </w:rPr>
              <w:t>Casa</w:t>
            </w:r>
            <w:proofErr w:type="spellEnd"/>
            <w:r w:rsidRPr="0091547C">
              <w:rPr>
                <w:rFonts w:ascii="Times New Roman" w:hAnsi="Times New Roman"/>
                <w:b/>
                <w:color w:val="108FBC"/>
                <w:sz w:val="24"/>
                <w:szCs w:val="36"/>
                <w:lang w:eastAsia="en-US"/>
              </w:rPr>
              <w:t xml:space="preserve"> </w:t>
            </w:r>
            <w:proofErr w:type="spellStart"/>
            <w:r w:rsidRPr="0091547C">
              <w:rPr>
                <w:rFonts w:ascii="Times New Roman" w:hAnsi="Times New Roman"/>
                <w:b/>
                <w:color w:val="108FBC"/>
                <w:sz w:val="24"/>
                <w:szCs w:val="36"/>
                <w:lang w:eastAsia="en-US"/>
              </w:rPr>
              <w:t>Natale</w:t>
            </w:r>
            <w:proofErr w:type="spellEnd"/>
            <w:r w:rsidRPr="0091547C">
              <w:rPr>
                <w:rFonts w:ascii="Times New Roman" w:hAnsi="Times New Roman"/>
                <w:b/>
                <w:color w:val="108FBC"/>
                <w:sz w:val="24"/>
                <w:szCs w:val="36"/>
                <w:lang w:eastAsia="en-US"/>
              </w:rPr>
              <w:t xml:space="preserve"> </w:t>
            </w:r>
            <w:proofErr w:type="spellStart"/>
            <w:r w:rsidRPr="0091547C">
              <w:rPr>
                <w:rFonts w:ascii="Times New Roman" w:hAnsi="Times New Roman"/>
                <w:b/>
                <w:color w:val="108FBC"/>
                <w:sz w:val="24"/>
                <w:szCs w:val="36"/>
                <w:lang w:eastAsia="en-US"/>
              </w:rPr>
              <w:t>Enzo</w:t>
            </w:r>
            <w:proofErr w:type="spellEnd"/>
            <w:r w:rsidRPr="0091547C">
              <w:rPr>
                <w:rFonts w:ascii="Times New Roman" w:hAnsi="Times New Roman"/>
                <w:b/>
                <w:color w:val="108FBC"/>
                <w:sz w:val="24"/>
                <w:szCs w:val="36"/>
                <w:lang w:eastAsia="en-US"/>
              </w:rPr>
              <w:t xml:space="preserve"> </w:t>
            </w:r>
            <w:proofErr w:type="spellStart"/>
            <w:r w:rsidRPr="0091547C">
              <w:rPr>
                <w:rFonts w:ascii="Times New Roman" w:hAnsi="Times New Roman"/>
                <w:b/>
                <w:color w:val="108FBC"/>
                <w:sz w:val="24"/>
                <w:szCs w:val="36"/>
                <w:lang w:eastAsia="en-US"/>
              </w:rPr>
              <w:t>Ferrari</w:t>
            </w:r>
            <w:proofErr w:type="spellEnd"/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 xml:space="preserve"> в честь конструктора и гонщика </w:t>
            </w:r>
            <w:proofErr w:type="spellStart"/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>Энцо</w:t>
            </w:r>
            <w:proofErr w:type="spellEnd"/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 xml:space="preserve"> Феррари, основавшего автомобильную фабрику и одноименную гоночную команду, которые прославились на весь мир. Затем – переезд в </w:t>
            </w:r>
            <w:proofErr w:type="spellStart"/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>Доссо</w:t>
            </w:r>
            <w:proofErr w:type="spellEnd"/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 xml:space="preserve">, где располагается музей гоночной марки </w:t>
            </w:r>
            <w:r w:rsidRPr="0091547C">
              <w:rPr>
                <w:rFonts w:ascii="Times New Roman" w:hAnsi="Times New Roman"/>
                <w:b/>
                <w:color w:val="108FBC"/>
                <w:sz w:val="24"/>
                <w:szCs w:val="36"/>
                <w:lang w:eastAsia="en-US"/>
              </w:rPr>
              <w:t>«</w:t>
            </w:r>
            <w:proofErr w:type="spellStart"/>
            <w:r w:rsidRPr="0091547C">
              <w:rPr>
                <w:rFonts w:ascii="Times New Roman" w:hAnsi="Times New Roman"/>
                <w:b/>
                <w:color w:val="108FBC"/>
                <w:sz w:val="24"/>
                <w:szCs w:val="36"/>
                <w:lang w:eastAsia="en-US"/>
              </w:rPr>
              <w:t>Ламборгини</w:t>
            </w:r>
            <w:proofErr w:type="spellEnd"/>
            <w:r w:rsidRPr="0091547C">
              <w:rPr>
                <w:rFonts w:ascii="Times New Roman" w:hAnsi="Times New Roman"/>
                <w:b/>
                <w:color w:val="108FBC"/>
                <w:sz w:val="24"/>
                <w:szCs w:val="36"/>
                <w:lang w:eastAsia="en-US"/>
              </w:rPr>
              <w:t xml:space="preserve">». </w:t>
            </w:r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 xml:space="preserve">Экскурсия по музею напоминает настоящее путешествие во времени и позволяет  проследить всю судьбу создателя марки и его творений – от трактора </w:t>
            </w:r>
            <w:proofErr w:type="gramStart"/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 xml:space="preserve"> гоночного </w:t>
            </w:r>
            <w:proofErr w:type="spellStart"/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>суперкара</w:t>
            </w:r>
            <w:proofErr w:type="spellEnd"/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 xml:space="preserve">. Возвратившись в </w:t>
            </w:r>
            <w:proofErr w:type="spellStart"/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>Модену</w:t>
            </w:r>
            <w:proofErr w:type="spellEnd"/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 xml:space="preserve">, Вы пообедаете в одном из ресторанов, а после отправитесь </w:t>
            </w:r>
            <w:r w:rsidRPr="0091547C">
              <w:rPr>
                <w:rFonts w:ascii="Times New Roman" w:hAnsi="Times New Roman"/>
                <w:b/>
                <w:color w:val="108FBC"/>
                <w:sz w:val="24"/>
                <w:szCs w:val="36"/>
                <w:lang w:eastAsia="en-US"/>
              </w:rPr>
              <w:t>на картинг.</w:t>
            </w:r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 xml:space="preserve"> Программа включает </w:t>
            </w:r>
            <w:r w:rsidRPr="0091547C">
              <w:rPr>
                <w:rFonts w:ascii="Times New Roman" w:hAnsi="Times New Roman"/>
                <w:b/>
                <w:color w:val="108FBC"/>
                <w:sz w:val="24"/>
                <w:szCs w:val="36"/>
                <w:lang w:eastAsia="en-US"/>
              </w:rPr>
              <w:t xml:space="preserve">2 тренировочных круга, 2 </w:t>
            </w:r>
            <w:proofErr w:type="spellStart"/>
            <w:r w:rsidRPr="0091547C">
              <w:rPr>
                <w:rFonts w:ascii="Times New Roman" w:hAnsi="Times New Roman"/>
                <w:b/>
                <w:color w:val="108FBC"/>
                <w:sz w:val="24"/>
                <w:szCs w:val="36"/>
                <w:lang w:eastAsia="en-US"/>
              </w:rPr>
              <w:t>манша</w:t>
            </w:r>
            <w:proofErr w:type="spellEnd"/>
            <w:r w:rsidRPr="0091547C">
              <w:rPr>
                <w:rFonts w:ascii="Times New Roman" w:hAnsi="Times New Roman"/>
                <w:b/>
                <w:color w:val="108FBC"/>
                <w:sz w:val="24"/>
                <w:szCs w:val="36"/>
                <w:lang w:eastAsia="en-US"/>
              </w:rPr>
              <w:t xml:space="preserve"> по 10 кругов</w:t>
            </w:r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 xml:space="preserve"> каждый и награждение кубками с памятной на</w:t>
            </w:r>
            <w:r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>дписью первых трёх победителей.</w:t>
            </w:r>
          </w:p>
          <w:p w:rsidR="00332EED" w:rsidRPr="00EA137A" w:rsidRDefault="0091547C" w:rsidP="0091547C">
            <w:pPr>
              <w:pStyle w:val="a4"/>
              <w:ind w:left="34" w:hanging="34"/>
              <w:jc w:val="both"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91547C">
              <w:rPr>
                <w:rFonts w:ascii="Times New Roman" w:hAnsi="Times New Roman"/>
                <w:color w:val="000222"/>
                <w:sz w:val="24"/>
                <w:szCs w:val="24"/>
                <w:shd w:val="clear" w:color="auto" w:fill="FFFFFF"/>
              </w:rPr>
              <w:t>Вечером – возвращение в отель и ужин.</w:t>
            </w:r>
          </w:p>
        </w:tc>
      </w:tr>
      <w:tr w:rsidR="008C0E2F" w:rsidRPr="00EA137A" w:rsidTr="00EA137A">
        <w:tc>
          <w:tcPr>
            <w:tcW w:w="954" w:type="dxa"/>
          </w:tcPr>
          <w:p w:rsidR="008C0E2F" w:rsidRPr="00EA137A" w:rsidRDefault="00284FF5" w:rsidP="00FA5F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3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 день </w:t>
            </w:r>
          </w:p>
        </w:tc>
        <w:tc>
          <w:tcPr>
            <w:tcW w:w="9239" w:type="dxa"/>
          </w:tcPr>
          <w:p w:rsidR="008C0E2F" w:rsidRPr="00EA137A" w:rsidRDefault="0091547C" w:rsidP="00EA137A">
            <w:pPr>
              <w:pStyle w:val="af"/>
              <w:snapToGrid w:val="0"/>
              <w:jc w:val="both"/>
              <w:rPr>
                <w:rFonts w:ascii="Times New Roman" w:hAnsi="Times New Roman" w:cs="Times New Roman"/>
              </w:rPr>
            </w:pPr>
            <w:r w:rsidRPr="0091547C">
              <w:rPr>
                <w:rFonts w:ascii="Times New Roman" w:hAnsi="Times New Roman" w:cs="Times New Roman"/>
                <w:color w:val="000222"/>
                <w:shd w:val="clear" w:color="auto" w:fill="FFFFFF"/>
              </w:rPr>
              <w:t xml:space="preserve">Завтрак в отеле. Поездка в </w:t>
            </w:r>
            <w:proofErr w:type="spellStart"/>
            <w:r w:rsidRPr="0091547C">
              <w:rPr>
                <w:rFonts w:ascii="Times New Roman" w:hAnsi="Times New Roman" w:cs="Times New Roman"/>
                <w:color w:val="000222"/>
                <w:shd w:val="clear" w:color="auto" w:fill="FFFFFF"/>
              </w:rPr>
              <w:t>Маранелло</w:t>
            </w:r>
            <w:proofErr w:type="spellEnd"/>
            <w:r w:rsidRPr="0091547C">
              <w:rPr>
                <w:rFonts w:ascii="Times New Roman" w:hAnsi="Times New Roman" w:cs="Times New Roman"/>
                <w:color w:val="000222"/>
                <w:shd w:val="clear" w:color="auto" w:fill="FFFFFF"/>
              </w:rPr>
              <w:t xml:space="preserve"> и посещение старого </w:t>
            </w:r>
            <w:r w:rsidRPr="0091547C">
              <w:rPr>
                <w:rFonts w:ascii="Times New Roman" w:eastAsia="Calibri" w:hAnsi="Times New Roman" w:cs="Times New Roman"/>
                <w:b/>
                <w:color w:val="108FBC"/>
                <w:kern w:val="0"/>
                <w:szCs w:val="36"/>
                <w:lang w:eastAsia="en-US" w:bidi="ar-SA"/>
              </w:rPr>
              <w:t>музея-галереи «Феррари»</w:t>
            </w:r>
            <w:r w:rsidRPr="0091547C">
              <w:rPr>
                <w:rFonts w:ascii="Times New Roman" w:hAnsi="Times New Roman" w:cs="Times New Roman"/>
                <w:color w:val="000222"/>
                <w:shd w:val="clear" w:color="auto" w:fill="FFFFFF"/>
              </w:rPr>
              <w:t xml:space="preserve">, где хранятся автомобили, а также изображения и награды «Феррари», собранные по всему миру. Экскурсия закончится </w:t>
            </w:r>
            <w:proofErr w:type="gramStart"/>
            <w:r w:rsidRPr="0091547C">
              <w:rPr>
                <w:rFonts w:ascii="Times New Roman" w:hAnsi="Times New Roman" w:cs="Times New Roman"/>
                <w:color w:val="000222"/>
                <w:shd w:val="clear" w:color="auto" w:fill="FFFFFF"/>
              </w:rPr>
              <w:t>небольшим</w:t>
            </w:r>
            <w:proofErr w:type="gramEnd"/>
            <w:r w:rsidRPr="0091547C">
              <w:rPr>
                <w:rFonts w:ascii="Times New Roman" w:hAnsi="Times New Roman" w:cs="Times New Roman"/>
                <w:color w:val="000222"/>
                <w:shd w:val="clear" w:color="auto" w:fill="FFFFFF"/>
              </w:rPr>
              <w:t xml:space="preserve"> </w:t>
            </w:r>
            <w:r w:rsidRPr="0091547C">
              <w:rPr>
                <w:rFonts w:ascii="Times New Roman" w:eastAsia="Calibri" w:hAnsi="Times New Roman" w:cs="Times New Roman"/>
                <w:b/>
                <w:color w:val="108FBC"/>
                <w:kern w:val="0"/>
                <w:szCs w:val="36"/>
                <w:lang w:eastAsia="en-US" w:bidi="ar-SA"/>
              </w:rPr>
              <w:t xml:space="preserve">тест–драйвом </w:t>
            </w:r>
            <w:r w:rsidRPr="0091547C">
              <w:rPr>
                <w:rFonts w:ascii="Times New Roman" w:hAnsi="Times New Roman" w:cs="Times New Roman"/>
                <w:color w:val="000222"/>
                <w:shd w:val="clear" w:color="auto" w:fill="FFFFFF"/>
              </w:rPr>
              <w:t xml:space="preserve">на этой легендарной гоночной машине. После обеда в ресторане </w:t>
            </w:r>
            <w:proofErr w:type="spellStart"/>
            <w:r w:rsidRPr="0091547C">
              <w:rPr>
                <w:rFonts w:ascii="Times New Roman" w:hAnsi="Times New Roman" w:cs="Times New Roman"/>
                <w:color w:val="000222"/>
                <w:shd w:val="clear" w:color="auto" w:fill="FFFFFF"/>
              </w:rPr>
              <w:t>Paddock</w:t>
            </w:r>
            <w:proofErr w:type="spellEnd"/>
            <w:r w:rsidRPr="0091547C">
              <w:rPr>
                <w:rFonts w:ascii="Times New Roman" w:hAnsi="Times New Roman" w:cs="Times New Roman"/>
                <w:color w:val="000222"/>
                <w:shd w:val="clear" w:color="auto" w:fill="FFFFFF"/>
              </w:rPr>
              <w:t xml:space="preserve"> в </w:t>
            </w:r>
            <w:proofErr w:type="spellStart"/>
            <w:r w:rsidRPr="0091547C">
              <w:rPr>
                <w:rFonts w:ascii="Times New Roman" w:hAnsi="Times New Roman" w:cs="Times New Roman"/>
                <w:color w:val="000222"/>
                <w:shd w:val="clear" w:color="auto" w:fill="FFFFFF"/>
              </w:rPr>
              <w:t>Maranello</w:t>
            </w:r>
            <w:proofErr w:type="spellEnd"/>
            <w:r w:rsidRPr="0091547C">
              <w:rPr>
                <w:rFonts w:ascii="Times New Roman" w:hAnsi="Times New Roman" w:cs="Times New Roman"/>
                <w:color w:val="000222"/>
                <w:shd w:val="clear" w:color="auto" w:fill="FFFFFF"/>
              </w:rPr>
              <w:t xml:space="preserve"> </w:t>
            </w:r>
            <w:proofErr w:type="spellStart"/>
            <w:r w:rsidRPr="0091547C">
              <w:rPr>
                <w:rFonts w:ascii="Times New Roman" w:hAnsi="Times New Roman" w:cs="Times New Roman"/>
                <w:color w:val="000222"/>
                <w:shd w:val="clear" w:color="auto" w:fill="FFFFFF"/>
              </w:rPr>
              <w:t>Village</w:t>
            </w:r>
            <w:proofErr w:type="spellEnd"/>
            <w:r w:rsidRPr="0091547C">
              <w:rPr>
                <w:rFonts w:ascii="Times New Roman" w:hAnsi="Times New Roman" w:cs="Times New Roman"/>
                <w:color w:val="000222"/>
                <w:shd w:val="clear" w:color="auto" w:fill="FFFFFF"/>
              </w:rPr>
              <w:t xml:space="preserve"> Вы вернетесь в Болонью. Вторая половина дня свободна для покупки сувениров, отдыха или самостоятельного изучения города. Вечером – ужин в отеле, отдых.</w:t>
            </w:r>
          </w:p>
        </w:tc>
      </w:tr>
      <w:tr w:rsidR="008C0E2F" w:rsidRPr="00EA137A" w:rsidTr="00EA137A">
        <w:tc>
          <w:tcPr>
            <w:tcW w:w="954" w:type="dxa"/>
          </w:tcPr>
          <w:p w:rsidR="008C0E2F" w:rsidRPr="00EA137A" w:rsidRDefault="00284FF5" w:rsidP="00FA5F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A13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4 день </w:t>
            </w:r>
          </w:p>
        </w:tc>
        <w:tc>
          <w:tcPr>
            <w:tcW w:w="9239" w:type="dxa"/>
          </w:tcPr>
          <w:p w:rsidR="009502ED" w:rsidRPr="00EA137A" w:rsidRDefault="0091547C" w:rsidP="00332EED">
            <w:pPr>
              <w:widowControl w:val="0"/>
              <w:suppressAutoHyphens/>
              <w:rPr>
                <w:rFonts w:ascii="Times New Roman" w:eastAsia="DejaVu Sans" w:hAnsi="Times New Roman"/>
                <w:kern w:val="1"/>
                <w:sz w:val="24"/>
                <w:szCs w:val="24"/>
                <w:lang w:eastAsia="zh-CN" w:bidi="hi-IN"/>
              </w:rPr>
            </w:pPr>
            <w:r w:rsidRPr="0091547C">
              <w:rPr>
                <w:rFonts w:ascii="Times New Roman" w:eastAsia="DejaVu Sans" w:hAnsi="Times New Roman"/>
                <w:color w:val="000222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Завтрак, выезд из отеля в аэропорт. Возвращение в Россию.</w:t>
            </w:r>
          </w:p>
        </w:tc>
      </w:tr>
    </w:tbl>
    <w:p w:rsidR="00571A20" w:rsidRDefault="00571A20" w:rsidP="00DC63A0">
      <w:pPr>
        <w:pStyle w:val="a4"/>
        <w:jc w:val="center"/>
        <w:rPr>
          <w:b/>
          <w:i/>
          <w:color w:val="108FBC"/>
          <w:sz w:val="28"/>
          <w:szCs w:val="28"/>
        </w:rPr>
      </w:pPr>
    </w:p>
    <w:p w:rsidR="00DC63A0" w:rsidRPr="00332EED" w:rsidRDefault="007F474B" w:rsidP="007B6321">
      <w:pPr>
        <w:pStyle w:val="a4"/>
        <w:rPr>
          <w:b/>
          <w:i/>
          <w:color w:val="108FBC"/>
          <w:sz w:val="28"/>
          <w:szCs w:val="28"/>
        </w:rPr>
      </w:pPr>
      <w:r w:rsidRPr="00DC63A0">
        <w:rPr>
          <w:b/>
          <w:i/>
          <w:color w:val="108FBC"/>
          <w:sz w:val="28"/>
          <w:szCs w:val="28"/>
        </w:rPr>
        <w:t xml:space="preserve">Стоимость тура на человека </w:t>
      </w:r>
      <w:r w:rsidR="00C56154">
        <w:rPr>
          <w:b/>
          <w:i/>
          <w:color w:val="108FBC"/>
          <w:sz w:val="28"/>
          <w:szCs w:val="28"/>
        </w:rPr>
        <w:t xml:space="preserve">– </w:t>
      </w:r>
      <w:r w:rsidR="00332EED">
        <w:rPr>
          <w:b/>
          <w:i/>
          <w:color w:val="108FBC"/>
          <w:sz w:val="28"/>
          <w:szCs w:val="28"/>
        </w:rPr>
        <w:t>от</w:t>
      </w:r>
      <w:r w:rsidR="00C56154">
        <w:rPr>
          <w:b/>
          <w:i/>
          <w:color w:val="108FBC"/>
          <w:sz w:val="28"/>
          <w:szCs w:val="28"/>
        </w:rPr>
        <w:t xml:space="preserve"> </w:t>
      </w:r>
      <w:r w:rsidR="0091547C">
        <w:rPr>
          <w:b/>
          <w:i/>
          <w:color w:val="108FBC"/>
          <w:sz w:val="28"/>
          <w:szCs w:val="28"/>
        </w:rPr>
        <w:t>730 евро при 2-местном размещении (</w:t>
      </w:r>
      <w:r w:rsidR="0091547C" w:rsidRPr="0091547C">
        <w:rPr>
          <w:b/>
          <w:i/>
          <w:color w:val="108FBC"/>
          <w:sz w:val="28"/>
          <w:szCs w:val="28"/>
        </w:rPr>
        <w:t>Со</w:t>
      </w:r>
      <w:r w:rsidR="0091547C">
        <w:rPr>
          <w:b/>
          <w:i/>
          <w:color w:val="108FBC"/>
          <w:sz w:val="28"/>
          <w:szCs w:val="28"/>
        </w:rPr>
        <w:t>став группы – от 2 до 6 человек)</w:t>
      </w:r>
    </w:p>
    <w:p w:rsidR="007F474B" w:rsidRDefault="007F474B" w:rsidP="007F474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Cs/>
          <w:kern w:val="1"/>
          <w:sz w:val="20"/>
          <w:szCs w:val="20"/>
          <w:lang w:eastAsia="zh-CN" w:bidi="hi-IN"/>
        </w:rPr>
      </w:pPr>
    </w:p>
    <w:p w:rsidR="00BF29D6" w:rsidRDefault="00BF29D6" w:rsidP="007F474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Cs/>
          <w:kern w:val="1"/>
          <w:sz w:val="20"/>
          <w:szCs w:val="20"/>
          <w:lang w:eastAsia="zh-CN" w:bidi="hi-IN"/>
        </w:rPr>
      </w:pPr>
    </w:p>
    <w:p w:rsidR="00BF29D6" w:rsidRDefault="00BF29D6" w:rsidP="007F474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Cs/>
          <w:kern w:val="1"/>
          <w:sz w:val="20"/>
          <w:szCs w:val="20"/>
          <w:lang w:eastAsia="zh-CN" w:bidi="hi-IN"/>
        </w:rPr>
      </w:pPr>
    </w:p>
    <w:p w:rsidR="00BF29D6" w:rsidRDefault="00BF29D6" w:rsidP="007F474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Cs/>
          <w:kern w:val="1"/>
          <w:sz w:val="20"/>
          <w:szCs w:val="20"/>
          <w:lang w:eastAsia="zh-CN" w:bidi="hi-IN"/>
        </w:rPr>
      </w:pPr>
    </w:p>
    <w:p w:rsidR="00BF29D6" w:rsidRPr="00CC69CF" w:rsidRDefault="00BF29D6" w:rsidP="007F474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Cs/>
          <w:kern w:val="1"/>
          <w:sz w:val="20"/>
          <w:szCs w:val="20"/>
          <w:lang w:eastAsia="zh-CN" w:bidi="hi-IN"/>
        </w:rPr>
      </w:pPr>
      <w:bookmarkStart w:id="0" w:name="_GoBack"/>
      <w:bookmarkEnd w:id="0"/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044310" w:rsidRPr="00FA5FBD" w:rsidTr="00724FC4">
        <w:trPr>
          <w:trHeight w:val="333"/>
        </w:trPr>
        <w:tc>
          <w:tcPr>
            <w:tcW w:w="4503" w:type="dxa"/>
          </w:tcPr>
          <w:p w:rsidR="00044310" w:rsidRPr="00D93946" w:rsidRDefault="00044310" w:rsidP="00EA137A">
            <w:pPr>
              <w:pStyle w:val="a4"/>
              <w:tabs>
                <w:tab w:val="left" w:pos="6474"/>
              </w:tabs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 w:rsidRPr="00DC63A0">
              <w:rPr>
                <w:b/>
                <w:i/>
                <w:color w:val="108FBC"/>
                <w:sz w:val="28"/>
                <w:szCs w:val="28"/>
                <w:lang w:eastAsia="en-US"/>
              </w:rPr>
              <w:lastRenderedPageBreak/>
              <w:t>*</w:t>
            </w:r>
            <w:r w:rsidR="00EA137A">
              <w:rPr>
                <w:b/>
                <w:i/>
                <w:color w:val="108FBC"/>
                <w:sz w:val="28"/>
                <w:szCs w:val="28"/>
                <w:lang w:eastAsia="en-US"/>
              </w:rPr>
              <w:t>в</w:t>
            </w:r>
            <w:r w:rsidRPr="00DC63A0">
              <w:rPr>
                <w:b/>
                <w:i/>
                <w:color w:val="108FBC"/>
                <w:sz w:val="28"/>
                <w:szCs w:val="28"/>
                <w:lang w:eastAsia="en-US"/>
              </w:rPr>
              <w:t xml:space="preserve"> стоимость включено</w:t>
            </w:r>
            <w:r w:rsidR="00C56154">
              <w:rPr>
                <w:b/>
                <w:i/>
                <w:color w:val="108FBC"/>
                <w:sz w:val="28"/>
                <w:szCs w:val="28"/>
                <w:lang w:eastAsia="en-US"/>
              </w:rPr>
              <w:t>:</w:t>
            </w:r>
            <w:r w:rsidRPr="00DC63A0">
              <w:rPr>
                <w:b/>
                <w:i/>
                <w:color w:val="108FBC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11" w:type="dxa"/>
          </w:tcPr>
          <w:p w:rsidR="00044310" w:rsidRPr="00D93946" w:rsidRDefault="00EA137A" w:rsidP="00D93946">
            <w:pPr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108FBC"/>
                <w:sz w:val="28"/>
                <w:szCs w:val="28"/>
                <w:lang w:eastAsia="en-US"/>
              </w:rPr>
              <w:t>*д</w:t>
            </w:r>
            <w:r w:rsidR="00D93946" w:rsidRPr="00DC63A0">
              <w:rPr>
                <w:b/>
                <w:i/>
                <w:color w:val="108FBC"/>
                <w:sz w:val="28"/>
                <w:szCs w:val="28"/>
                <w:lang w:eastAsia="en-US"/>
              </w:rPr>
              <w:t>ополнительно оплачивается</w:t>
            </w:r>
            <w:r w:rsidR="00044310" w:rsidRPr="00DC63A0">
              <w:rPr>
                <w:b/>
                <w:i/>
                <w:color w:val="108FBC"/>
                <w:sz w:val="28"/>
                <w:szCs w:val="28"/>
                <w:lang w:eastAsia="en-US"/>
              </w:rPr>
              <w:t>:</w:t>
            </w:r>
          </w:p>
        </w:tc>
      </w:tr>
      <w:tr w:rsidR="00044310" w:rsidRPr="00FA5FBD" w:rsidTr="00724FC4">
        <w:trPr>
          <w:trHeight w:val="1841"/>
        </w:trPr>
        <w:tc>
          <w:tcPr>
            <w:tcW w:w="4503" w:type="dxa"/>
          </w:tcPr>
          <w:p w:rsidR="0091547C" w:rsidRPr="0091547C" w:rsidRDefault="0091547C" w:rsidP="0091547C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 w:rsidRPr="0091547C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проживание в отеле 4* в Болонье на базе полупансиона;</w:t>
            </w:r>
          </w:p>
          <w:p w:rsidR="0091547C" w:rsidRPr="0091547C" w:rsidRDefault="0091547C" w:rsidP="0091547C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 w:rsidRPr="0091547C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обеды и ужины по программе;</w:t>
            </w:r>
          </w:p>
          <w:p w:rsidR="0091547C" w:rsidRPr="0091547C" w:rsidRDefault="0091547C" w:rsidP="0091547C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 w:rsidRPr="0091547C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посещение музеев с русскоговорящим гидом;</w:t>
            </w:r>
          </w:p>
          <w:p w:rsidR="0091547C" w:rsidRPr="0091547C" w:rsidRDefault="0091547C" w:rsidP="0091547C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 w:rsidRPr="0091547C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трансфер аэропорт – отель – аэропорт;</w:t>
            </w:r>
          </w:p>
          <w:p w:rsidR="0091547C" w:rsidRPr="0091547C" w:rsidRDefault="0091547C" w:rsidP="0091547C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 w:rsidRPr="0091547C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тест-драйв на «Феррари» (10 минут).</w:t>
            </w:r>
          </w:p>
          <w:p w:rsidR="00CC69CF" w:rsidRPr="00CC69CF" w:rsidRDefault="00CC69CF" w:rsidP="00724FC4">
            <w:pPr>
              <w:pStyle w:val="a8"/>
              <w:ind w:left="268"/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</w:p>
        </w:tc>
        <w:tc>
          <w:tcPr>
            <w:tcW w:w="5811" w:type="dxa"/>
          </w:tcPr>
          <w:p w:rsidR="00B7103B" w:rsidRPr="00B7103B" w:rsidRDefault="00B7103B" w:rsidP="00B7103B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 w:rsidRPr="00B7103B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авиаперелёт;</w:t>
            </w:r>
          </w:p>
          <w:p w:rsidR="00B7103B" w:rsidRPr="00B7103B" w:rsidRDefault="00B7103B" w:rsidP="00B7103B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 w:rsidRPr="00B7103B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виза – 85 евро на человека;</w:t>
            </w:r>
          </w:p>
          <w:p w:rsidR="00B7103B" w:rsidRPr="00B7103B" w:rsidRDefault="00B7103B" w:rsidP="00B7103B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 w:rsidRPr="00B7103B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медицинская страховка (1 евро в сутки);</w:t>
            </w:r>
          </w:p>
          <w:p w:rsidR="00C56154" w:rsidRPr="00D93946" w:rsidRDefault="00B7103B" w:rsidP="00B7103B">
            <w:pPr>
              <w:pStyle w:val="a8"/>
              <w:numPr>
                <w:ilvl w:val="0"/>
                <w:numId w:val="2"/>
              </w:num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  <w:r w:rsidRPr="00B7103B"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входные билеты в музеи</w:t>
            </w:r>
            <w: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  <w:t>.</w:t>
            </w:r>
          </w:p>
        </w:tc>
      </w:tr>
    </w:tbl>
    <w:p w:rsidR="00FA5FBD" w:rsidRPr="00DC63A0" w:rsidRDefault="00FA5FBD" w:rsidP="00DC63A0">
      <w:pPr>
        <w:tabs>
          <w:tab w:val="left" w:pos="3594"/>
        </w:tabs>
      </w:pPr>
    </w:p>
    <w:sectPr w:rsidR="00FA5FBD" w:rsidRPr="00DC63A0" w:rsidSect="004C615A">
      <w:headerReference w:type="default" r:id="rId9"/>
      <w:footerReference w:type="default" r:id="rId10"/>
      <w:type w:val="continuous"/>
      <w:pgSz w:w="11906" w:h="16838"/>
      <w:pgMar w:top="1134" w:right="1134" w:bottom="1134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E9" w:rsidRDefault="002B68E9" w:rsidP="00BD31D1">
      <w:pPr>
        <w:spacing w:after="0" w:line="240" w:lineRule="auto"/>
      </w:pPr>
      <w:r>
        <w:separator/>
      </w:r>
    </w:p>
  </w:endnote>
  <w:endnote w:type="continuationSeparator" w:id="0">
    <w:p w:rsidR="002B68E9" w:rsidRDefault="002B68E9" w:rsidP="00B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4C615A" w:rsidRP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 xml:space="preserve"> Просьба уточнять цены при заказе.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E9" w:rsidRDefault="002B68E9" w:rsidP="00BD31D1">
      <w:pPr>
        <w:spacing w:after="0" w:line="240" w:lineRule="auto"/>
      </w:pPr>
      <w:r>
        <w:separator/>
      </w:r>
    </w:p>
  </w:footnote>
  <w:footnote w:type="continuationSeparator" w:id="0">
    <w:p w:rsidR="002B68E9" w:rsidRDefault="002B68E9" w:rsidP="00BD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D1" w:rsidRPr="0081258F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 w:rsidRPr="0081258F"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0288" behindDoc="1" locked="0" layoutInCell="1" allowOverlap="1" wp14:anchorId="7910FA9B" wp14:editId="1B6B1834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3" name="Рисунок 3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58F"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768C3B29" wp14:editId="7CC67D8A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4" name="Рисунок 4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81258F">
      <w:rPr>
        <w:rFonts w:ascii="TruthCYR Light" w:hAnsi="TruthCYR Light"/>
        <w:sz w:val="18"/>
        <w:szCs w:val="18"/>
      </w:rPr>
      <w:t>г</w:t>
    </w:r>
    <w:proofErr w:type="gramStart"/>
    <w:r w:rsidRPr="0081258F">
      <w:rPr>
        <w:rFonts w:ascii="TruthCYR Light" w:hAnsi="TruthCYR Light"/>
        <w:sz w:val="18"/>
        <w:szCs w:val="18"/>
      </w:rPr>
      <w:t>.П</w:t>
    </w:r>
    <w:proofErr w:type="gramEnd"/>
    <w:r w:rsidRPr="0081258F">
      <w:rPr>
        <w:rFonts w:ascii="TruthCYR Light" w:hAnsi="TruthCYR Light"/>
        <w:sz w:val="18"/>
        <w:szCs w:val="18"/>
      </w:rPr>
      <w:t>енза</w:t>
    </w:r>
    <w:proofErr w:type="spellEnd"/>
    <w:r w:rsidRPr="0081258F">
      <w:rPr>
        <w:rFonts w:ascii="TruthCYR Light" w:hAnsi="TruthCYR Light"/>
        <w:sz w:val="18"/>
        <w:szCs w:val="18"/>
      </w:rPr>
      <w:t>, ул. Московская, 2</w:t>
    </w:r>
    <w:r w:rsidR="0091547C">
      <w:rPr>
        <w:rFonts w:ascii="TruthCYR Light" w:hAnsi="TruthCYR Light"/>
        <w:sz w:val="18"/>
        <w:szCs w:val="18"/>
      </w:rPr>
      <w:t>7</w:t>
    </w:r>
    <w:r w:rsidRPr="0081258F">
      <w:rPr>
        <w:rFonts w:ascii="TruthCYR Light" w:hAnsi="TruthCYR Light"/>
        <w:sz w:val="18"/>
        <w:szCs w:val="18"/>
      </w:rPr>
      <w:t>, оф</w:t>
    </w:r>
    <w:r w:rsidR="00AA1A85" w:rsidRPr="0081258F">
      <w:rPr>
        <w:rFonts w:ascii="TruthCYR Light" w:hAnsi="TruthCYR Light"/>
        <w:sz w:val="18"/>
        <w:szCs w:val="18"/>
      </w:rPr>
      <w:t>.</w:t>
    </w:r>
    <w:r w:rsidRPr="0081258F">
      <w:rPr>
        <w:rFonts w:ascii="TruthCYR Light" w:hAnsi="TruthCYR Light"/>
        <w:sz w:val="18"/>
        <w:szCs w:val="18"/>
      </w:rPr>
      <w:t xml:space="preserve"> </w:t>
    </w:r>
    <w:r w:rsidR="0091547C">
      <w:rPr>
        <w:rFonts w:ascii="TruthCYR Light" w:hAnsi="TruthCYR Light"/>
        <w:sz w:val="18"/>
        <w:szCs w:val="18"/>
      </w:rPr>
      <w:t>8</w:t>
    </w:r>
  </w:p>
  <w:p w:rsidR="00BD31D1" w:rsidRPr="0081258F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 w:rsidRPr="0081258F">
      <w:rPr>
        <w:rFonts w:ascii="TruthCYR Light" w:hAnsi="TruthCYR Light"/>
        <w:sz w:val="18"/>
        <w:szCs w:val="18"/>
      </w:rPr>
      <w:t>Тел.: +7(8412) 20-50-49, 20-50-48</w:t>
    </w:r>
  </w:p>
  <w:p w:rsidR="00BD31D1" w:rsidRPr="0081258F" w:rsidRDefault="00BD31D1" w:rsidP="00BD31D1">
    <w:pPr>
      <w:tabs>
        <w:tab w:val="left" w:pos="3544"/>
      </w:tabs>
      <w:spacing w:line="240" w:lineRule="auto"/>
      <w:ind w:left="3828" w:firstLine="283"/>
      <w:rPr>
        <w:rFonts w:ascii="TruthCYR Light" w:hAnsi="TruthCYR Light"/>
        <w:sz w:val="18"/>
        <w:szCs w:val="18"/>
      </w:rPr>
    </w:pPr>
    <w:proofErr w:type="gramStart"/>
    <w:r w:rsidRPr="0081258F">
      <w:rPr>
        <w:rFonts w:ascii="TruthCYR Light" w:hAnsi="TruthCYR Light"/>
        <w:sz w:val="18"/>
        <w:szCs w:val="18"/>
        <w:lang w:val="en-US"/>
      </w:rPr>
      <w:t>www</w:t>
    </w:r>
    <w:proofErr w:type="gramEnd"/>
    <w:r w:rsidRPr="0081258F">
      <w:rPr>
        <w:rFonts w:ascii="TruthCYR Light" w:hAnsi="TruthCYR Light"/>
        <w:sz w:val="18"/>
        <w:szCs w:val="18"/>
      </w:rPr>
      <w:t>.</w:t>
    </w:r>
    <w:hyperlink r:id="rId3" w:history="1">
      <w:r w:rsidRPr="0081258F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vk</w:t>
      </w:r>
      <w:r w:rsidRPr="0081258F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81258F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  <w:r w:rsidRPr="0081258F">
        <w:rPr>
          <w:rStyle w:val="a5"/>
          <w:rFonts w:ascii="TruthCYR Light" w:hAnsi="TruthCYR Light"/>
          <w:color w:val="auto"/>
          <w:sz w:val="18"/>
          <w:szCs w:val="18"/>
          <w:u w:val="none"/>
        </w:rPr>
        <w:t>/</w:t>
      </w:r>
      <w:r w:rsidRPr="0081258F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</w:hyperlink>
    <w:r w:rsidRPr="0081258F">
      <w:rPr>
        <w:rFonts w:ascii="TruthCYR Light" w:hAnsi="TruthCYR Light"/>
        <w:sz w:val="18"/>
        <w:szCs w:val="18"/>
      </w:rPr>
      <w:t xml:space="preserve">,   </w:t>
    </w:r>
    <w:hyperlink r:id="rId4" w:history="1">
      <w:r w:rsidRPr="0081258F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info</w:t>
      </w:r>
      <w:r w:rsidRPr="0081258F">
        <w:rPr>
          <w:rStyle w:val="a5"/>
          <w:rFonts w:ascii="TruthCYR Light" w:hAnsi="TruthCYR Light"/>
          <w:color w:val="auto"/>
          <w:sz w:val="18"/>
          <w:szCs w:val="18"/>
          <w:u w:val="none"/>
        </w:rPr>
        <w:t>@</w:t>
      </w:r>
      <w:r w:rsidRPr="0081258F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  <w:r w:rsidRPr="0081258F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81258F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</w:hyperlink>
  </w:p>
  <w:p w:rsidR="00BD31D1" w:rsidRDefault="00BD31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922"/>
    <w:multiLevelType w:val="hybridMultilevel"/>
    <w:tmpl w:val="BCB884B6"/>
    <w:lvl w:ilvl="0" w:tplc="F1F4C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5F610D"/>
    <w:multiLevelType w:val="multilevel"/>
    <w:tmpl w:val="FF3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92DD3"/>
    <w:multiLevelType w:val="hybridMultilevel"/>
    <w:tmpl w:val="58483FD4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32010"/>
    <w:multiLevelType w:val="multilevel"/>
    <w:tmpl w:val="7BE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97240"/>
    <w:multiLevelType w:val="hybridMultilevel"/>
    <w:tmpl w:val="B02050B6"/>
    <w:lvl w:ilvl="0" w:tplc="B29C9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A20FF"/>
    <w:multiLevelType w:val="hybridMultilevel"/>
    <w:tmpl w:val="3C9EC282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5"/>
    <w:rsid w:val="000329DB"/>
    <w:rsid w:val="00044310"/>
    <w:rsid w:val="000722A3"/>
    <w:rsid w:val="000B4866"/>
    <w:rsid w:val="000B55C3"/>
    <w:rsid w:val="001728D9"/>
    <w:rsid w:val="001B4B3F"/>
    <w:rsid w:val="00284FF5"/>
    <w:rsid w:val="002B68E9"/>
    <w:rsid w:val="00306693"/>
    <w:rsid w:val="00326775"/>
    <w:rsid w:val="00332EED"/>
    <w:rsid w:val="00334C95"/>
    <w:rsid w:val="00367DF8"/>
    <w:rsid w:val="003E152C"/>
    <w:rsid w:val="003E7FF1"/>
    <w:rsid w:val="004C615A"/>
    <w:rsid w:val="00571A20"/>
    <w:rsid w:val="005F5721"/>
    <w:rsid w:val="006117A3"/>
    <w:rsid w:val="0067445B"/>
    <w:rsid w:val="006A742A"/>
    <w:rsid w:val="00724FC4"/>
    <w:rsid w:val="00743FA3"/>
    <w:rsid w:val="007A06D0"/>
    <w:rsid w:val="007B6321"/>
    <w:rsid w:val="007D3109"/>
    <w:rsid w:val="007E09DD"/>
    <w:rsid w:val="007F474B"/>
    <w:rsid w:val="0081258F"/>
    <w:rsid w:val="0087050D"/>
    <w:rsid w:val="008C0E2F"/>
    <w:rsid w:val="009117A0"/>
    <w:rsid w:val="0091547C"/>
    <w:rsid w:val="009502ED"/>
    <w:rsid w:val="00977E3C"/>
    <w:rsid w:val="00A741FC"/>
    <w:rsid w:val="00A83780"/>
    <w:rsid w:val="00AA1A85"/>
    <w:rsid w:val="00B34D49"/>
    <w:rsid w:val="00B41301"/>
    <w:rsid w:val="00B7103B"/>
    <w:rsid w:val="00BD31D1"/>
    <w:rsid w:val="00BE2963"/>
    <w:rsid w:val="00BF29D6"/>
    <w:rsid w:val="00C56154"/>
    <w:rsid w:val="00CA3BF7"/>
    <w:rsid w:val="00CC69CF"/>
    <w:rsid w:val="00D46FBD"/>
    <w:rsid w:val="00D93946"/>
    <w:rsid w:val="00DC52ED"/>
    <w:rsid w:val="00DC63A0"/>
    <w:rsid w:val="00DE71DB"/>
    <w:rsid w:val="00E032FF"/>
    <w:rsid w:val="00E51303"/>
    <w:rsid w:val="00EA137A"/>
    <w:rsid w:val="00F065DF"/>
    <w:rsid w:val="00F36395"/>
    <w:rsid w:val="00F439C5"/>
    <w:rsid w:val="00F46278"/>
    <w:rsid w:val="00FA5FBD"/>
    <w:rsid w:val="00FA7FBA"/>
    <w:rsid w:val="00FD23B0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customStyle="1" w:styleId="af">
    <w:name w:val="Содержимое таблицы"/>
    <w:basedOn w:val="a"/>
    <w:rsid w:val="00332EE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customStyle="1" w:styleId="af">
    <w:name w:val="Содержимое таблицы"/>
    <w:basedOn w:val="a"/>
    <w:rsid w:val="00332EE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insertu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insert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A273-03F8-478C-8C77-5441686B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Pomidorka</dc:creator>
  <cp:lastModifiedBy>user</cp:lastModifiedBy>
  <cp:revision>4</cp:revision>
  <cp:lastPrinted>2014-01-14T12:44:00Z</cp:lastPrinted>
  <dcterms:created xsi:type="dcterms:W3CDTF">2015-07-14T07:07:00Z</dcterms:created>
  <dcterms:modified xsi:type="dcterms:W3CDTF">2015-07-14T07:13:00Z</dcterms:modified>
</cp:coreProperties>
</file>