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46" w:rsidRPr="00DE4A15" w:rsidRDefault="00497566" w:rsidP="008E3746">
      <w:pPr>
        <w:pStyle w:val="a4"/>
        <w:jc w:val="center"/>
        <w:rPr>
          <w:b/>
          <w:i/>
          <w:color w:val="108FBC"/>
          <w:sz w:val="36"/>
          <w:szCs w:val="36"/>
        </w:rPr>
      </w:pPr>
      <w:r w:rsidRPr="00497566">
        <w:rPr>
          <w:b/>
          <w:i/>
          <w:color w:val="108FBC"/>
          <w:sz w:val="36"/>
          <w:szCs w:val="36"/>
        </w:rPr>
        <w:t xml:space="preserve">Дорога к Ладоге. </w:t>
      </w:r>
      <w:proofErr w:type="spellStart"/>
      <w:r w:rsidRPr="00497566">
        <w:rPr>
          <w:b/>
          <w:i/>
          <w:color w:val="108FBC"/>
          <w:sz w:val="36"/>
          <w:szCs w:val="36"/>
        </w:rPr>
        <w:t>Мультиактивный</w:t>
      </w:r>
      <w:proofErr w:type="spellEnd"/>
      <w:r w:rsidRPr="00497566">
        <w:rPr>
          <w:b/>
          <w:i/>
          <w:color w:val="108FBC"/>
          <w:sz w:val="36"/>
          <w:szCs w:val="36"/>
        </w:rPr>
        <w:t xml:space="preserve"> тур в Карелии</w:t>
      </w:r>
    </w:p>
    <w:tbl>
      <w:tblPr>
        <w:tblStyle w:val="a3"/>
        <w:tblW w:w="10220" w:type="dxa"/>
        <w:jc w:val="center"/>
        <w:tblLook w:val="04A0" w:firstRow="1" w:lastRow="0" w:firstColumn="1" w:lastColumn="0" w:noHBand="0" w:noVBand="1"/>
      </w:tblPr>
      <w:tblGrid>
        <w:gridCol w:w="954"/>
        <w:gridCol w:w="9266"/>
      </w:tblGrid>
      <w:tr w:rsidR="00673FE1" w:rsidRPr="002A28D8" w:rsidTr="008B0E84">
        <w:trPr>
          <w:jc w:val="center"/>
        </w:trPr>
        <w:tc>
          <w:tcPr>
            <w:tcW w:w="954" w:type="dxa"/>
          </w:tcPr>
          <w:p w:rsidR="00673FE1" w:rsidRPr="00DC7CD7" w:rsidRDefault="00673FE1" w:rsidP="00E86964">
            <w:pPr>
              <w:pStyle w:val="a4"/>
              <w:jc w:val="center"/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DC7CD7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zh-CN" w:bidi="hi-IN"/>
              </w:rPr>
              <w:t>День</w:t>
            </w:r>
          </w:p>
        </w:tc>
        <w:tc>
          <w:tcPr>
            <w:tcW w:w="9266" w:type="dxa"/>
          </w:tcPr>
          <w:p w:rsidR="00673FE1" w:rsidRPr="00F539C7" w:rsidRDefault="00673FE1" w:rsidP="00F539C7">
            <w:pPr>
              <w:pStyle w:val="a4"/>
              <w:jc w:val="center"/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DC7CD7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zh-CN" w:bidi="hi-IN"/>
              </w:rPr>
              <w:t>Программа</w:t>
            </w:r>
          </w:p>
        </w:tc>
      </w:tr>
      <w:tr w:rsidR="00673FE1" w:rsidTr="008E3746">
        <w:trPr>
          <w:trHeight w:val="270"/>
          <w:jc w:val="center"/>
        </w:trPr>
        <w:tc>
          <w:tcPr>
            <w:tcW w:w="954" w:type="dxa"/>
          </w:tcPr>
          <w:p w:rsidR="00673FE1" w:rsidRPr="00F539C7" w:rsidRDefault="00673FE1" w:rsidP="00E86964">
            <w:pPr>
              <w:pStyle w:val="a4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F539C7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1 день </w:t>
            </w:r>
          </w:p>
        </w:tc>
        <w:tc>
          <w:tcPr>
            <w:tcW w:w="9266" w:type="dxa"/>
          </w:tcPr>
          <w:p w:rsidR="00497566" w:rsidRPr="00497566" w:rsidRDefault="00497566" w:rsidP="00497566">
            <w:pPr>
              <w:widowControl w:val="0"/>
              <w:suppressAutoHyphens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Сбор группы в Петрозаводске (</w:t>
            </w: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Вас встретят под часами на основном здании ж/д вокзала со стороны перрона сразу после прибытия поезда № 18 (Москва-Петрозаводск)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  <w:p w:rsidR="00497566" w:rsidRPr="00497566" w:rsidRDefault="00497566" w:rsidP="00497566">
            <w:pPr>
              <w:widowControl w:val="0"/>
              <w:suppressAutoHyphens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Трансфер из Петрозаводска в п. </w:t>
            </w:r>
            <w:proofErr w:type="spell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Ляскеля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(250 км)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(</w:t>
            </w: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Для желающих приехать на личном автомобиле в поселке </w:t>
            </w:r>
            <w:proofErr w:type="spell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Ляскеля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есть возможность оставить машину под присмотром (услуга платная).</w:t>
            </w:r>
          </w:p>
          <w:p w:rsidR="00497566" w:rsidRPr="00497566" w:rsidRDefault="00497566" w:rsidP="00497566">
            <w:pPr>
              <w:widowControl w:val="0"/>
              <w:suppressAutoHyphens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Подготовка </w:t>
            </w:r>
            <w:proofErr w:type="spell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велоснаряжения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к походу, инструктаж по технике безопасности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  <w:p w:rsidR="00497566" w:rsidRDefault="00497566" w:rsidP="00497566">
            <w:pPr>
              <w:widowControl w:val="0"/>
              <w:suppressAutoHyphens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Перекус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  <w:p w:rsidR="00497566" w:rsidRPr="00497566" w:rsidRDefault="00497566" w:rsidP="00497566">
            <w:pPr>
              <w:widowControl w:val="0"/>
              <w:suppressAutoHyphens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Выезд на велосипедах. Маршрут: п. </w:t>
            </w:r>
            <w:proofErr w:type="spell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Ляскеля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— п. </w:t>
            </w:r>
            <w:proofErr w:type="spell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Харлу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— оз. </w:t>
            </w:r>
            <w:proofErr w:type="spell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Ятяскелампи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(22 км)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  <w:p w:rsidR="008E3746" w:rsidRPr="001F7D00" w:rsidRDefault="00497566" w:rsidP="00497566">
            <w:pPr>
              <w:widowControl w:val="0"/>
              <w:suppressAutoHyphens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Ужин и ночлег в полевых условиях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</w:tr>
      <w:tr w:rsidR="00673FE1" w:rsidTr="008B0E84">
        <w:trPr>
          <w:jc w:val="center"/>
        </w:trPr>
        <w:tc>
          <w:tcPr>
            <w:tcW w:w="954" w:type="dxa"/>
          </w:tcPr>
          <w:p w:rsidR="00673FE1" w:rsidRPr="00F539C7" w:rsidRDefault="00673FE1" w:rsidP="00E86964">
            <w:pPr>
              <w:pStyle w:val="a4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F539C7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2 день </w:t>
            </w:r>
          </w:p>
        </w:tc>
        <w:tc>
          <w:tcPr>
            <w:tcW w:w="9266" w:type="dxa"/>
          </w:tcPr>
          <w:p w:rsidR="00497566" w:rsidRPr="00497566" w:rsidRDefault="001F7D00" w:rsidP="00497566">
            <w:pPr>
              <w:widowControl w:val="0"/>
              <w:suppressAutoHyphens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З</w:t>
            </w:r>
            <w:r w:rsidR="00497566"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автрак</w:t>
            </w:r>
            <w:r w:rsid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  <w:p w:rsidR="00497566" w:rsidRPr="00497566" w:rsidRDefault="00497566" w:rsidP="00497566">
            <w:pPr>
              <w:widowControl w:val="0"/>
              <w:suppressAutoHyphens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Выезд на велосипедах. Маршрут: оз. </w:t>
            </w:r>
            <w:proofErr w:type="spell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Ятяскелампи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— д. </w:t>
            </w:r>
            <w:proofErr w:type="spell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Саркисюрья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— </w:t>
            </w:r>
            <w:proofErr w:type="spell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вдп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Рускеала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— п. </w:t>
            </w:r>
            <w:proofErr w:type="spell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Рускеала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— горный парк «</w:t>
            </w:r>
            <w:proofErr w:type="spell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Рускеала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» — оз. </w:t>
            </w:r>
            <w:proofErr w:type="spell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Маткаселькялампи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(25 км)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  <w:p w:rsidR="00497566" w:rsidRPr="00497566" w:rsidRDefault="00497566" w:rsidP="00497566">
            <w:pPr>
              <w:widowControl w:val="0"/>
              <w:suppressAutoHyphens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Перекус в пути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  <w:p w:rsidR="00497566" w:rsidRPr="00497566" w:rsidRDefault="00497566" w:rsidP="00497566">
            <w:pPr>
              <w:widowControl w:val="0"/>
              <w:suppressAutoHyphens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Осмотр </w:t>
            </w:r>
            <w:proofErr w:type="spell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Рускеальского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мраморного каньона</w:t>
            </w:r>
          </w:p>
          <w:p w:rsidR="00497566" w:rsidRDefault="00497566" w:rsidP="00497566">
            <w:pPr>
              <w:widowControl w:val="0"/>
              <w:suppressAutoHyphens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497566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zh-CN" w:bidi="hi-IN"/>
              </w:rPr>
              <w:t>Рускальские</w:t>
            </w:r>
            <w:proofErr w:type="spellEnd"/>
            <w:r w:rsidRPr="00497566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zh-CN" w:bidi="hi-IN"/>
              </w:rPr>
              <w:t xml:space="preserve"> водопады</w:t>
            </w: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— живописное место, где проходили съемки знаменитого фильма «А зори здесь тихие» (1972 г.). Мраморный каньон — памятник культурного наследия России, официально включенный в этот список в 1998 г. Уникальный природный объект, это также и памятник индустриальной истории четырех народов — карелов, шведов, русских и финнов. Он представляет собой рукотворную «чашу» в сплошном массиве мрамора, прорезанного системой шахт, штолен и штреков. Природное окружение каньона (бывшего карьера по добыче облицовочного и кальцитового мрамора) в значительной части состоит из животных и растений, занесенных в «К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расную книгу» Карелии и России.</w:t>
            </w:r>
          </w:p>
          <w:p w:rsidR="008E3746" w:rsidRPr="001F18AD" w:rsidRDefault="00497566" w:rsidP="00497566">
            <w:pPr>
              <w:widowControl w:val="0"/>
              <w:suppressAutoHyphens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Ужин и ночлег в полевых условиях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</w:tr>
      <w:tr w:rsidR="00673FE1" w:rsidTr="008B0E84">
        <w:trPr>
          <w:jc w:val="center"/>
        </w:trPr>
        <w:tc>
          <w:tcPr>
            <w:tcW w:w="954" w:type="dxa"/>
          </w:tcPr>
          <w:p w:rsidR="00673FE1" w:rsidRPr="00F539C7" w:rsidRDefault="00673FE1" w:rsidP="00E86964">
            <w:pPr>
              <w:pStyle w:val="a4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F539C7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3 день </w:t>
            </w:r>
          </w:p>
        </w:tc>
        <w:tc>
          <w:tcPr>
            <w:tcW w:w="9266" w:type="dxa"/>
          </w:tcPr>
          <w:p w:rsidR="00497566" w:rsidRPr="00497566" w:rsidRDefault="00497566" w:rsidP="00497566">
            <w:pPr>
              <w:widowControl w:val="0"/>
              <w:suppressAutoHyphens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Завтрак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  <w:p w:rsidR="00497566" w:rsidRPr="00497566" w:rsidRDefault="00497566" w:rsidP="00497566">
            <w:pPr>
              <w:widowControl w:val="0"/>
              <w:suppressAutoHyphens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Выезд на велосипедах. Маршрут: оз. </w:t>
            </w:r>
            <w:proofErr w:type="spell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Маткаселькялампи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— д. </w:t>
            </w:r>
            <w:proofErr w:type="spell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Киркколахти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— д. </w:t>
            </w:r>
            <w:proofErr w:type="spell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Алалампи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— п. </w:t>
            </w:r>
            <w:proofErr w:type="spell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Хямекоски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(осмотр финской ГЭС), 28 км</w:t>
            </w:r>
          </w:p>
          <w:p w:rsidR="00497566" w:rsidRDefault="00497566" w:rsidP="00497566">
            <w:pPr>
              <w:widowControl w:val="0"/>
              <w:suppressAutoHyphens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В пути будет горячий обед или перекус. </w:t>
            </w:r>
          </w:p>
          <w:p w:rsidR="00497566" w:rsidRPr="00497566" w:rsidRDefault="00497566" w:rsidP="00497566">
            <w:pPr>
              <w:widowControl w:val="0"/>
              <w:suppressAutoHyphens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Посетив архитектурный комплекс бывшей финской ГЭС (1937 г.), вы будете очарованы мощью воды и умением финских строителей использовать водопады, не нарушая баланс с природой.</w:t>
            </w:r>
          </w:p>
          <w:p w:rsidR="001F18AD" w:rsidRPr="001F18AD" w:rsidRDefault="00497566" w:rsidP="00497566">
            <w:pPr>
              <w:widowControl w:val="0"/>
              <w:suppressAutoHyphens/>
              <w:rPr>
                <w:rFonts w:ascii="Times New Roman" w:hAnsi="Times New Roman"/>
                <w:b/>
                <w:color w:val="108FBC"/>
                <w:sz w:val="24"/>
                <w:szCs w:val="24"/>
                <w:lang w:eastAsia="en-US"/>
              </w:rPr>
            </w:pP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Ужин и ночлег в полевых условиях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</w:tr>
      <w:tr w:rsidR="00673FE1" w:rsidTr="008B0E84">
        <w:trPr>
          <w:jc w:val="center"/>
        </w:trPr>
        <w:tc>
          <w:tcPr>
            <w:tcW w:w="954" w:type="dxa"/>
          </w:tcPr>
          <w:p w:rsidR="00673FE1" w:rsidRPr="00F539C7" w:rsidRDefault="00673FE1" w:rsidP="00E86964">
            <w:pPr>
              <w:pStyle w:val="a4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F539C7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4 день </w:t>
            </w:r>
          </w:p>
        </w:tc>
        <w:tc>
          <w:tcPr>
            <w:tcW w:w="9266" w:type="dxa"/>
          </w:tcPr>
          <w:p w:rsidR="00497566" w:rsidRPr="00497566" w:rsidRDefault="00497566" w:rsidP="00497566">
            <w:pPr>
              <w:shd w:val="clear" w:color="auto" w:fill="FFFFFF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Завтрак</w:t>
            </w:r>
          </w:p>
          <w:p w:rsidR="00497566" w:rsidRPr="00497566" w:rsidRDefault="00497566" w:rsidP="00497566">
            <w:pPr>
              <w:shd w:val="clear" w:color="auto" w:fill="FFFFFF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Выезд на велосипедах к месту начала сплава (2 км)</w:t>
            </w:r>
          </w:p>
          <w:p w:rsidR="00497566" w:rsidRPr="00497566" w:rsidRDefault="00497566" w:rsidP="00497566">
            <w:pPr>
              <w:shd w:val="clear" w:color="auto" w:fill="FFFFFF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Подбор экипировки, инструктаж по технике безопасности. Тренировочные занятия на воде</w:t>
            </w:r>
          </w:p>
          <w:p w:rsidR="00497566" w:rsidRPr="00497566" w:rsidRDefault="00497566" w:rsidP="00497566">
            <w:pPr>
              <w:shd w:val="clear" w:color="auto" w:fill="FFFFFF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Сплав на байдарках по р. </w:t>
            </w:r>
            <w:proofErr w:type="spell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Янисйоки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: оз. </w:t>
            </w:r>
            <w:proofErr w:type="spell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Янисъярви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— </w:t>
            </w:r>
            <w:proofErr w:type="spell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шиверы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— каньон </w:t>
            </w:r>
            <w:proofErr w:type="spell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Хемякоски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(осмотр) — п. </w:t>
            </w:r>
            <w:proofErr w:type="spell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Харлу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(10 км)</w:t>
            </w:r>
          </w:p>
          <w:p w:rsidR="00497566" w:rsidRPr="00497566" w:rsidRDefault="00497566" w:rsidP="00497566">
            <w:pPr>
              <w:shd w:val="clear" w:color="auto" w:fill="FFFFFF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zh-CN" w:bidi="hi-IN"/>
              </w:rPr>
              <w:t xml:space="preserve">Озеро </w:t>
            </w:r>
            <w:proofErr w:type="spellStart"/>
            <w:r w:rsidRPr="00497566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zh-CN" w:bidi="hi-IN"/>
              </w:rPr>
              <w:t>Янисъярви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расположено на юго-западе Карелии. Оно уникально в своем роде. Некоторые исследователи считают, что </w:t>
            </w:r>
            <w:proofErr w:type="spellStart"/>
            <w:r w:rsidRPr="00497566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zh-CN" w:bidi="hi-IN"/>
              </w:rPr>
              <w:t>Янисъярви</w:t>
            </w:r>
            <w:proofErr w:type="spellEnd"/>
            <w:r w:rsidRPr="00497566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— это разрушенный метеоритный кратер. Оно поражает своей красотой и живописностью окрестных островов, каких насчитывается до сорока. Река </w:t>
            </w:r>
            <w:proofErr w:type="spell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Янисйоки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берет начало в оз. </w:t>
            </w:r>
            <w:proofErr w:type="spell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Янисъярви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. Названия реки и озера имеют одно происхождение, в переводе с финского «</w:t>
            </w:r>
            <w:proofErr w:type="spell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янис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» означает «заяц». </w:t>
            </w:r>
          </w:p>
          <w:p w:rsidR="00497566" w:rsidRPr="00497566" w:rsidRDefault="00497566" w:rsidP="00497566">
            <w:pPr>
              <w:shd w:val="clear" w:color="auto" w:fill="FFFFFF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Горячий обед или перекус в пути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  <w:p w:rsidR="009435B3" w:rsidRPr="00F539C7" w:rsidRDefault="00497566" w:rsidP="00497566">
            <w:pPr>
              <w:shd w:val="clear" w:color="auto" w:fill="FFFFFF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Ужин и ночлег в полевых условиях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</w:tr>
      <w:tr w:rsidR="00673FE1" w:rsidTr="008E3746">
        <w:trPr>
          <w:trHeight w:val="271"/>
          <w:jc w:val="center"/>
        </w:trPr>
        <w:tc>
          <w:tcPr>
            <w:tcW w:w="954" w:type="dxa"/>
          </w:tcPr>
          <w:p w:rsidR="00673FE1" w:rsidRPr="00F539C7" w:rsidRDefault="00771066" w:rsidP="00E86964">
            <w:pPr>
              <w:pStyle w:val="a4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F539C7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5</w:t>
            </w:r>
            <w:r w:rsidR="00673FE1" w:rsidRPr="00F539C7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день </w:t>
            </w:r>
          </w:p>
        </w:tc>
        <w:tc>
          <w:tcPr>
            <w:tcW w:w="9266" w:type="dxa"/>
          </w:tcPr>
          <w:p w:rsidR="00497566" w:rsidRDefault="00497566" w:rsidP="00497566">
            <w:pPr>
              <w:widowControl w:val="0"/>
              <w:suppressAutoHyphens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Завтрак.</w:t>
            </w:r>
          </w:p>
          <w:p w:rsidR="00497566" w:rsidRPr="00497566" w:rsidRDefault="00497566" w:rsidP="00497566">
            <w:pPr>
              <w:widowControl w:val="0"/>
              <w:suppressAutoHyphens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Сплав на байдарках по р. </w:t>
            </w:r>
            <w:proofErr w:type="spell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Янисйоки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: п. </w:t>
            </w:r>
            <w:proofErr w:type="spell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Харлу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— п. </w:t>
            </w:r>
            <w:proofErr w:type="spell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Ляскеля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— Ладожское озеро (12 км)</w:t>
            </w:r>
          </w:p>
          <w:p w:rsidR="00497566" w:rsidRPr="00497566" w:rsidRDefault="00497566" w:rsidP="00497566">
            <w:pPr>
              <w:widowControl w:val="0"/>
              <w:suppressAutoHyphens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Окончание сплава на байдарках. Выход в Ладожское озеро на мотолодках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  <w:p w:rsidR="00497566" w:rsidRPr="00497566" w:rsidRDefault="00497566" w:rsidP="00497566">
            <w:pPr>
              <w:widowControl w:val="0"/>
              <w:suppressAutoHyphens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Путешествие на мотолодках по Ладожским шхерам, (10 км)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  <w:p w:rsidR="00497566" w:rsidRPr="00497566" w:rsidRDefault="00497566" w:rsidP="00497566">
            <w:pPr>
              <w:widowControl w:val="0"/>
              <w:suppressAutoHyphens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zh-CN" w:bidi="hi-IN"/>
              </w:rPr>
              <w:t>Ладожское озеро</w:t>
            </w: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— самое крупное озеро Европы. Оно богато островами — до 500 островов площадью до 300 кв. км. Ожерелье островов разделено между собой лабиринтом проливов (шхер). Тридцать две реки несут свои воды в Ладогу. </w:t>
            </w:r>
          </w:p>
          <w:p w:rsidR="00497566" w:rsidRPr="00497566" w:rsidRDefault="00497566" w:rsidP="00497566">
            <w:pPr>
              <w:widowControl w:val="0"/>
              <w:suppressAutoHyphens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Перекус в пути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  <w:p w:rsidR="00414C84" w:rsidRPr="00F539C7" w:rsidRDefault="00497566" w:rsidP="00497566">
            <w:pPr>
              <w:widowControl w:val="0"/>
              <w:suppressAutoHyphens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Ужин и ночлег в полевых условиях на острове в Ладожских шхерах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</w:tr>
      <w:tr w:rsidR="008E3746" w:rsidTr="008B0E84">
        <w:trPr>
          <w:trHeight w:val="617"/>
          <w:jc w:val="center"/>
        </w:trPr>
        <w:tc>
          <w:tcPr>
            <w:tcW w:w="954" w:type="dxa"/>
          </w:tcPr>
          <w:p w:rsidR="008E3746" w:rsidRPr="00F539C7" w:rsidRDefault="00414C84" w:rsidP="00E86964">
            <w:pPr>
              <w:pStyle w:val="a4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6 день</w:t>
            </w:r>
          </w:p>
        </w:tc>
        <w:tc>
          <w:tcPr>
            <w:tcW w:w="9266" w:type="dxa"/>
          </w:tcPr>
          <w:p w:rsidR="00497566" w:rsidRPr="00497566" w:rsidRDefault="00497566" w:rsidP="00497566">
            <w:pPr>
              <w:widowControl w:val="0"/>
              <w:suppressAutoHyphens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Завтрак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  <w:p w:rsidR="00497566" w:rsidRPr="00497566" w:rsidRDefault="00497566" w:rsidP="00497566">
            <w:pPr>
              <w:widowControl w:val="0"/>
              <w:suppressAutoHyphens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Путешествие на мотолодках по Ладожским шхерам (кольцевой маршрут)</w:t>
            </w:r>
          </w:p>
          <w:p w:rsidR="00497566" w:rsidRPr="00497566" w:rsidRDefault="00497566" w:rsidP="00497566">
            <w:pPr>
              <w:widowControl w:val="0"/>
              <w:suppressAutoHyphens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Одна из особенностей </w:t>
            </w:r>
            <w:r w:rsidRPr="00497566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zh-CN" w:bidi="hi-IN"/>
              </w:rPr>
              <w:t>Ладожских шхер</w:t>
            </w: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— так называемые рифовые горы. Рифовыми называют горы, обрывающиеся в озеро отвесными скалами, высота которых может достигать 80 метров. Вы осмотрите острова, где до Зимней войны (1939-1940 гг.) находились финские хутора. Сохранились фундаменты, скорее напоминающие </w:t>
            </w:r>
            <w:proofErr w:type="spell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ДОТы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с бункерами. В 30-е годы XX в. выдавались ссуды на строительство хуторов при условии, что первый этаж будет двойного назначения. Хутора использовались как долговременные огневые точки и как опорные пункты входили в линию обороны.</w:t>
            </w:r>
          </w:p>
          <w:p w:rsidR="00497566" w:rsidRDefault="00497566" w:rsidP="00497566">
            <w:pPr>
              <w:widowControl w:val="0"/>
              <w:suppressAutoHyphens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Восхождение на самую высокую точку Ладожских шхер, г. </w:t>
            </w:r>
            <w:proofErr w:type="spell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Айно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с видом на бескрайние просторы Ладоги и Валаамский архипелаг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  <w:p w:rsidR="00497566" w:rsidRPr="00497566" w:rsidRDefault="00497566" w:rsidP="00497566">
            <w:pPr>
              <w:widowControl w:val="0"/>
              <w:suppressAutoHyphens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Обед в полевых условиях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  <w:p w:rsidR="002279E9" w:rsidRPr="00F539C7" w:rsidRDefault="00497566" w:rsidP="00497566">
            <w:pPr>
              <w:widowControl w:val="0"/>
              <w:suppressAutoHyphens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Ужин и ночлег в палатках на острове в Ладожских шхерах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</w:tr>
      <w:tr w:rsidR="002279E9" w:rsidTr="008B0E84">
        <w:trPr>
          <w:trHeight w:val="617"/>
          <w:jc w:val="center"/>
        </w:trPr>
        <w:tc>
          <w:tcPr>
            <w:tcW w:w="954" w:type="dxa"/>
          </w:tcPr>
          <w:p w:rsidR="002279E9" w:rsidRDefault="002279E9" w:rsidP="00E86964">
            <w:pPr>
              <w:pStyle w:val="a4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7 день</w:t>
            </w:r>
          </w:p>
        </w:tc>
        <w:tc>
          <w:tcPr>
            <w:tcW w:w="9266" w:type="dxa"/>
          </w:tcPr>
          <w:p w:rsidR="00497566" w:rsidRDefault="00497566" w:rsidP="00FD0D82">
            <w:pPr>
              <w:widowControl w:val="0"/>
              <w:suppressAutoHyphens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Завтрак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  <w:p w:rsidR="002279E9" w:rsidRPr="002279E9" w:rsidRDefault="00497566" w:rsidP="00497566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Выход на </w:t>
            </w:r>
            <w:proofErr w:type="spell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моторафтах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в п. </w:t>
            </w:r>
            <w:proofErr w:type="spell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Ляскеля</w:t>
            </w:r>
            <w:proofErr w:type="spell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(12 км</w:t>
            </w:r>
            <w:proofErr w:type="gramStart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)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.</w:t>
            </w: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br/>
              <w:t>Перекус</w:t>
            </w:r>
            <w:proofErr w:type="gramEnd"/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 xml:space="preserve"> в пути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.</w:t>
            </w: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br/>
              <w:t>Трансфер в г. Лодейное Поле, (250 км)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; д</w:t>
            </w: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ля приехавших на личном автомобиле трансфер до места стоянки авто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.</w:t>
            </w: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br/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П</w:t>
            </w: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рибытие на станцию Лодейное Поле, отправление вечерними поездами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t>.</w:t>
            </w: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br/>
            </w:r>
            <w:r w:rsidRPr="00497566"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  <w:br/>
              <w:t>Нить маршрута может быть изменена с сохранением основных элементов, составляющих программу</w:t>
            </w:r>
          </w:p>
        </w:tc>
      </w:tr>
    </w:tbl>
    <w:p w:rsidR="00FD0D82" w:rsidRDefault="00FD0D82" w:rsidP="00FD0D82">
      <w:pPr>
        <w:pStyle w:val="a4"/>
        <w:rPr>
          <w:rFonts w:ascii="Times New Roman" w:hAnsi="Times New Roman"/>
          <w:b/>
          <w:color w:val="108FBC"/>
          <w:sz w:val="28"/>
          <w:szCs w:val="28"/>
        </w:rPr>
      </w:pPr>
    </w:p>
    <w:p w:rsidR="00F539C7" w:rsidRPr="008B0E84" w:rsidRDefault="00F539C7" w:rsidP="00FD0D82">
      <w:pPr>
        <w:pStyle w:val="a4"/>
        <w:rPr>
          <w:rFonts w:ascii="Times New Roman" w:hAnsi="Times New Roman"/>
          <w:b/>
          <w:color w:val="108FBC"/>
          <w:sz w:val="28"/>
          <w:szCs w:val="28"/>
        </w:rPr>
      </w:pPr>
      <w:r w:rsidRPr="00F539C7">
        <w:rPr>
          <w:rFonts w:ascii="Times New Roman" w:hAnsi="Times New Roman"/>
          <w:b/>
          <w:color w:val="108FBC"/>
          <w:sz w:val="28"/>
          <w:szCs w:val="28"/>
        </w:rPr>
        <w:t xml:space="preserve">Стоимость тура </w:t>
      </w:r>
      <w:r w:rsidR="00497566">
        <w:rPr>
          <w:rFonts w:ascii="Times New Roman" w:hAnsi="Times New Roman"/>
          <w:b/>
          <w:color w:val="108FBC"/>
          <w:sz w:val="28"/>
          <w:szCs w:val="28"/>
        </w:rPr>
        <w:t>– от 16 8</w:t>
      </w:r>
      <w:r w:rsidR="00FD0D82">
        <w:rPr>
          <w:rFonts w:ascii="Times New Roman" w:hAnsi="Times New Roman"/>
          <w:b/>
          <w:color w:val="108FBC"/>
          <w:sz w:val="28"/>
          <w:szCs w:val="28"/>
        </w:rPr>
        <w:t>00 руб.</w:t>
      </w:r>
    </w:p>
    <w:p w:rsidR="00F539C7" w:rsidRPr="008B0E84" w:rsidRDefault="00F539C7" w:rsidP="00673FE1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961"/>
      </w:tblGrid>
      <w:tr w:rsidR="00673FE1" w:rsidRPr="00FA5FBD" w:rsidTr="00FD0D82">
        <w:trPr>
          <w:trHeight w:val="333"/>
        </w:trPr>
        <w:tc>
          <w:tcPr>
            <w:tcW w:w="5637" w:type="dxa"/>
          </w:tcPr>
          <w:p w:rsidR="00673FE1" w:rsidRPr="00F539C7" w:rsidRDefault="00DC7CD7" w:rsidP="00E86964">
            <w:pPr>
              <w:pStyle w:val="a4"/>
              <w:tabs>
                <w:tab w:val="left" w:pos="6474"/>
              </w:tabs>
              <w:rPr>
                <w:rFonts w:ascii="Times New Roman" w:hAnsi="Times New Roman"/>
                <w:b/>
                <w:color w:val="0070C0"/>
                <w:sz w:val="28"/>
                <w:szCs w:val="28"/>
                <w:lang w:eastAsia="en-US"/>
              </w:rPr>
            </w:pPr>
            <w:r w:rsidRPr="00F539C7">
              <w:rPr>
                <w:rFonts w:ascii="Times New Roman" w:hAnsi="Times New Roman"/>
                <w:b/>
                <w:color w:val="108FBC"/>
                <w:sz w:val="28"/>
                <w:szCs w:val="28"/>
                <w:lang w:eastAsia="en-US"/>
              </w:rPr>
              <w:t>*</w:t>
            </w:r>
            <w:r w:rsidR="003521EF">
              <w:rPr>
                <w:rFonts w:ascii="Times New Roman" w:hAnsi="Times New Roman"/>
                <w:b/>
                <w:color w:val="108FBC"/>
                <w:sz w:val="28"/>
                <w:szCs w:val="28"/>
                <w:lang w:eastAsia="en-US"/>
              </w:rPr>
              <w:t>в</w:t>
            </w:r>
            <w:r w:rsidR="00673FE1" w:rsidRPr="00F539C7">
              <w:rPr>
                <w:rFonts w:ascii="Times New Roman" w:hAnsi="Times New Roman"/>
                <w:b/>
                <w:color w:val="108FBC"/>
                <w:sz w:val="28"/>
                <w:szCs w:val="28"/>
                <w:lang w:eastAsia="en-US"/>
              </w:rPr>
              <w:t xml:space="preserve"> стоимость включено</w:t>
            </w:r>
            <w:r w:rsidR="003521EF">
              <w:rPr>
                <w:rFonts w:ascii="Times New Roman" w:hAnsi="Times New Roman"/>
                <w:b/>
                <w:color w:val="108FBC"/>
                <w:sz w:val="28"/>
                <w:szCs w:val="28"/>
                <w:lang w:eastAsia="en-US"/>
              </w:rPr>
              <w:t>:</w:t>
            </w:r>
            <w:r w:rsidR="00673FE1" w:rsidRPr="00F539C7">
              <w:rPr>
                <w:rFonts w:ascii="Times New Roman" w:hAnsi="Times New Roman"/>
                <w:b/>
                <w:color w:val="108FBC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61" w:type="dxa"/>
          </w:tcPr>
          <w:p w:rsidR="00673FE1" w:rsidRPr="00F539C7" w:rsidRDefault="003521EF" w:rsidP="00E86964">
            <w:pPr>
              <w:rPr>
                <w:rFonts w:ascii="Times New Roman" w:hAnsi="Times New Roman"/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108FBC"/>
                <w:sz w:val="28"/>
                <w:szCs w:val="28"/>
                <w:lang w:eastAsia="en-US"/>
              </w:rPr>
              <w:t xml:space="preserve">дополнительно </w:t>
            </w:r>
            <w:r w:rsidR="00673FE1" w:rsidRPr="00F539C7">
              <w:rPr>
                <w:rFonts w:ascii="Times New Roman" w:hAnsi="Times New Roman"/>
                <w:b/>
                <w:color w:val="108FBC"/>
                <w:sz w:val="28"/>
                <w:szCs w:val="28"/>
                <w:lang w:eastAsia="en-US"/>
              </w:rPr>
              <w:t>оплачивается:</w:t>
            </w:r>
          </w:p>
        </w:tc>
      </w:tr>
      <w:tr w:rsidR="00673FE1" w:rsidRPr="00FA5FBD" w:rsidTr="00FD0D82">
        <w:trPr>
          <w:trHeight w:val="1896"/>
        </w:trPr>
        <w:tc>
          <w:tcPr>
            <w:tcW w:w="5637" w:type="dxa"/>
          </w:tcPr>
          <w:p w:rsidR="00497566" w:rsidRPr="00497566" w:rsidRDefault="001E306D" w:rsidP="00497566">
            <w:pPr>
              <w:pStyle w:val="a6"/>
              <w:numPr>
                <w:ilvl w:val="0"/>
                <w:numId w:val="1"/>
              </w:numP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т</w:t>
            </w:r>
            <w:r w:rsidR="00497566" w:rsidRPr="00497566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ранспортное обслуживание по программе</w:t>
            </w: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;</w:t>
            </w:r>
          </w:p>
          <w:p w:rsidR="00497566" w:rsidRPr="00497566" w:rsidRDefault="001E306D" w:rsidP="00497566">
            <w:pPr>
              <w:pStyle w:val="a6"/>
              <w:numPr>
                <w:ilvl w:val="0"/>
                <w:numId w:val="1"/>
              </w:numP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п</w:t>
            </w:r>
            <w:r w:rsidR="00497566" w:rsidRPr="00497566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итание по программе</w:t>
            </w: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;</w:t>
            </w:r>
          </w:p>
          <w:p w:rsidR="00497566" w:rsidRPr="00497566" w:rsidRDefault="001E306D" w:rsidP="00497566">
            <w:pPr>
              <w:pStyle w:val="a6"/>
              <w:numPr>
                <w:ilvl w:val="0"/>
                <w:numId w:val="1"/>
              </w:numP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р</w:t>
            </w:r>
            <w:r w:rsidR="00497566" w:rsidRPr="00497566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абота инструкторов</w:t>
            </w: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;</w:t>
            </w:r>
          </w:p>
          <w:p w:rsidR="00497566" w:rsidRPr="00497566" w:rsidRDefault="001E306D" w:rsidP="00497566">
            <w:pPr>
              <w:pStyle w:val="a6"/>
              <w:numPr>
                <w:ilvl w:val="0"/>
                <w:numId w:val="1"/>
              </w:numP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п</w:t>
            </w:r>
            <w:r w:rsidR="00497566" w:rsidRPr="00497566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рокат снаряжения для велопохода: велосипеда, шлема, яркой жилетки</w:t>
            </w: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;</w:t>
            </w:r>
          </w:p>
          <w:p w:rsidR="00497566" w:rsidRPr="00497566" w:rsidRDefault="001E306D" w:rsidP="00497566">
            <w:pPr>
              <w:pStyle w:val="a6"/>
              <w:numPr>
                <w:ilvl w:val="0"/>
                <w:numId w:val="1"/>
              </w:numP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м</w:t>
            </w:r>
            <w:r w:rsidR="00497566" w:rsidRPr="00497566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ашина сопровождения на </w:t>
            </w:r>
            <w:proofErr w:type="spellStart"/>
            <w:r w:rsidR="00497566" w:rsidRPr="00497566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велочасти</w:t>
            </w:r>
            <w:proofErr w:type="spellEnd"/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;</w:t>
            </w:r>
          </w:p>
          <w:p w:rsidR="00497566" w:rsidRPr="00497566" w:rsidRDefault="001E306D" w:rsidP="00497566">
            <w:pPr>
              <w:pStyle w:val="a6"/>
              <w:numPr>
                <w:ilvl w:val="0"/>
                <w:numId w:val="1"/>
              </w:numP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п</w:t>
            </w:r>
            <w:r w:rsidR="00497566" w:rsidRPr="00497566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рокат снаряжения для сплава: байдарок, весел, касок, </w:t>
            </w:r>
            <w:proofErr w:type="spellStart"/>
            <w:r w:rsidR="00497566" w:rsidRPr="00497566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спасжилетов</w:t>
            </w:r>
            <w:proofErr w:type="spellEnd"/>
            <w:r w:rsidR="00497566" w:rsidRPr="00497566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, герметичных упаковок, лодок, лодочного мотора</w:t>
            </w: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;</w:t>
            </w:r>
          </w:p>
          <w:p w:rsidR="00FD0D82" w:rsidRPr="00FD0D82" w:rsidRDefault="001E306D" w:rsidP="00497566">
            <w:pPr>
              <w:pStyle w:val="a6"/>
              <w:numPr>
                <w:ilvl w:val="0"/>
                <w:numId w:val="1"/>
              </w:numP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п</w:t>
            </w:r>
            <w:r w:rsidR="00497566" w:rsidRPr="00497566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рокат снаряжения для лагеря: кострового снаряжения, палаток, спальников, теплоизоляционных ковриков</w:t>
            </w: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.</w:t>
            </w:r>
          </w:p>
          <w:p w:rsidR="000938DF" w:rsidRPr="00F539C7" w:rsidRDefault="000938DF" w:rsidP="00FD0D82">
            <w:pPr>
              <w:pStyle w:val="a6"/>
              <w:ind w:left="360"/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</w:p>
        </w:tc>
        <w:tc>
          <w:tcPr>
            <w:tcW w:w="4961" w:type="dxa"/>
          </w:tcPr>
          <w:p w:rsidR="001E306D" w:rsidRPr="001E306D" w:rsidRDefault="001E306D" w:rsidP="001E306D">
            <w:pPr>
              <w:pStyle w:val="a6"/>
              <w:numPr>
                <w:ilvl w:val="0"/>
                <w:numId w:val="1"/>
              </w:numP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ж</w:t>
            </w:r>
            <w:r w:rsidRPr="001E306D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елезнодорожные билеты до ст. Петрозаводск и от ст. Лодейное поле</w:t>
            </w: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;</w:t>
            </w:r>
          </w:p>
          <w:p w:rsidR="001E306D" w:rsidRPr="001E306D" w:rsidRDefault="001E306D" w:rsidP="001E306D">
            <w:pPr>
              <w:pStyle w:val="a6"/>
              <w:numPr>
                <w:ilvl w:val="0"/>
                <w:numId w:val="1"/>
              </w:numP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с</w:t>
            </w:r>
            <w:r w:rsidRPr="001E306D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тоянка автомобиля в пос. </w:t>
            </w:r>
            <w:proofErr w:type="spellStart"/>
            <w:r w:rsidRPr="001E306D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Ляскеля</w:t>
            </w:r>
            <w:proofErr w:type="spellEnd"/>
            <w:r w:rsidRPr="001E306D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 xml:space="preserve"> – 200 руб./сутки</w:t>
            </w: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;</w:t>
            </w:r>
          </w:p>
          <w:p w:rsidR="000938DF" w:rsidRPr="00D93946" w:rsidRDefault="001E306D" w:rsidP="001E306D">
            <w:pPr>
              <w:pStyle w:val="a6"/>
              <w:numPr>
                <w:ilvl w:val="0"/>
                <w:numId w:val="1"/>
              </w:numP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к</w:t>
            </w:r>
            <w:r w:rsidRPr="001E306D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арель</w:t>
            </w:r>
            <w:bookmarkStart w:id="0" w:name="_GoBack"/>
            <w:bookmarkEnd w:id="0"/>
            <w:r w:rsidRPr="001E306D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ские сувениры из камня, бересты, дерева; национальные напитки; заготовки карельских грибов и ягод</w:t>
            </w: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.</w:t>
            </w:r>
          </w:p>
        </w:tc>
      </w:tr>
    </w:tbl>
    <w:p w:rsidR="003521EF" w:rsidRDefault="003521EF" w:rsidP="00F539C7">
      <w:pPr>
        <w:tabs>
          <w:tab w:val="left" w:pos="3594"/>
        </w:tabs>
        <w:rPr>
          <w:rFonts w:ascii="Times New Roman" w:hAnsi="Times New Roman"/>
          <w:b/>
          <w:color w:val="108FBC"/>
          <w:szCs w:val="20"/>
        </w:rPr>
      </w:pPr>
    </w:p>
    <w:p w:rsidR="00AC0245" w:rsidRDefault="00AC0245" w:rsidP="00F539C7">
      <w:pPr>
        <w:tabs>
          <w:tab w:val="left" w:pos="3594"/>
        </w:tabs>
        <w:rPr>
          <w:rFonts w:ascii="Times New Roman" w:hAnsi="Times New Roman"/>
          <w:b/>
          <w:color w:val="108FBC"/>
          <w:szCs w:val="20"/>
        </w:rPr>
      </w:pPr>
    </w:p>
    <w:sectPr w:rsidR="00AC0245" w:rsidSect="00673FE1">
      <w:headerReference w:type="default" r:id="rId7"/>
      <w:footerReference w:type="default" r:id="rId8"/>
      <w:pgSz w:w="11906" w:h="16838"/>
      <w:pgMar w:top="1134" w:right="849" w:bottom="1134" w:left="1134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572" w:rsidRDefault="006A7572">
      <w:pPr>
        <w:spacing w:after="0" w:line="240" w:lineRule="auto"/>
      </w:pPr>
      <w:r>
        <w:separator/>
      </w:r>
    </w:p>
  </w:endnote>
  <w:endnote w:type="continuationSeparator" w:id="0">
    <w:p w:rsidR="006A7572" w:rsidRDefault="006A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TruthCYR Light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15A" w:rsidRDefault="00BB10E5" w:rsidP="004C615A">
    <w:pPr>
      <w:pStyle w:val="a4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>Представленный в программе материал не является публичной офертой.</w:t>
    </w:r>
  </w:p>
  <w:p w:rsidR="004C615A" w:rsidRPr="004C615A" w:rsidRDefault="00BB10E5" w:rsidP="004C615A">
    <w:pPr>
      <w:pStyle w:val="a4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 xml:space="preserve"> Просьба уточнять цены при заказе.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572" w:rsidRDefault="006A7572">
      <w:pPr>
        <w:spacing w:after="0" w:line="240" w:lineRule="auto"/>
      </w:pPr>
      <w:r>
        <w:separator/>
      </w:r>
    </w:p>
  </w:footnote>
  <w:footnote w:type="continuationSeparator" w:id="0">
    <w:p w:rsidR="006A7572" w:rsidRDefault="006A7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1D1" w:rsidRPr="00E54020" w:rsidRDefault="00BB10E5" w:rsidP="00BD31D1">
    <w:pPr>
      <w:tabs>
        <w:tab w:val="left" w:pos="3544"/>
      </w:tabs>
      <w:spacing w:after="0" w:line="240" w:lineRule="auto"/>
      <w:ind w:left="3827" w:firstLine="284"/>
      <w:rPr>
        <w:rFonts w:ascii="TruthCYR Light" w:hAnsi="TruthCYR Light"/>
        <w:sz w:val="18"/>
        <w:szCs w:val="18"/>
      </w:rPr>
    </w:pP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60288" behindDoc="1" locked="0" layoutInCell="1" allowOverlap="1" wp14:anchorId="1A849EB5" wp14:editId="6CC946F0">
          <wp:simplePos x="0" y="0"/>
          <wp:positionH relativeFrom="column">
            <wp:posOffset>1126490</wp:posOffset>
          </wp:positionH>
          <wp:positionV relativeFrom="paragraph">
            <wp:posOffset>-62230</wp:posOffset>
          </wp:positionV>
          <wp:extent cx="1291590" cy="755015"/>
          <wp:effectExtent l="0" t="0" r="3810" b="6985"/>
          <wp:wrapThrough wrapText="bothSides">
            <wp:wrapPolygon edited="0">
              <wp:start x="0" y="0"/>
              <wp:lineTo x="0" y="21255"/>
              <wp:lineTo x="21345" y="21255"/>
              <wp:lineTo x="21345" y="0"/>
              <wp:lineTo x="0" y="0"/>
            </wp:wrapPolygon>
          </wp:wrapThrough>
          <wp:docPr id="3" name="Рисунок 3" descr="D:\ИНСЕРТУМ\макеты\лого2 -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ИНСЕРТУМ\макеты\лого2 - копия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04" t="62667" r="20157"/>
                  <a:stretch/>
                </pic:blipFill>
                <pic:spPr bwMode="auto">
                  <a:xfrm>
                    <a:off x="0" y="0"/>
                    <a:ext cx="129159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59264" behindDoc="1" locked="0" layoutInCell="1" allowOverlap="1" wp14:anchorId="00B36671" wp14:editId="7D6DBD43">
          <wp:simplePos x="0" y="0"/>
          <wp:positionH relativeFrom="column">
            <wp:posOffset>153670</wp:posOffset>
          </wp:positionH>
          <wp:positionV relativeFrom="paragraph">
            <wp:posOffset>-260985</wp:posOffset>
          </wp:positionV>
          <wp:extent cx="1043305" cy="949960"/>
          <wp:effectExtent l="0" t="0" r="4445" b="2540"/>
          <wp:wrapThrough wrapText="bothSides">
            <wp:wrapPolygon edited="0">
              <wp:start x="0" y="0"/>
              <wp:lineTo x="0" y="21225"/>
              <wp:lineTo x="21298" y="21225"/>
              <wp:lineTo x="21298" y="0"/>
              <wp:lineTo x="0" y="0"/>
            </wp:wrapPolygon>
          </wp:wrapThrough>
          <wp:docPr id="4" name="Рисунок 4" descr="D:\ИНСЕРТУМ\макеты\карт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ИНСЕРТУМ\макеты\карта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68" r="19577"/>
                  <a:stretch/>
                </pic:blipFill>
                <pic:spPr bwMode="auto">
                  <a:xfrm>
                    <a:off x="0" y="0"/>
                    <a:ext cx="104330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ruthCYR Light" w:hAnsi="TruthCYR Light"/>
        <w:sz w:val="18"/>
        <w:szCs w:val="18"/>
      </w:rPr>
      <w:t>г.</w:t>
    </w:r>
    <w:r w:rsidR="001F7D00">
      <w:rPr>
        <w:rFonts w:ascii="TruthCYR Light" w:hAnsi="TruthCYR Light"/>
        <w:sz w:val="18"/>
        <w:szCs w:val="18"/>
      </w:rPr>
      <w:t>Пенза</w:t>
    </w:r>
    <w:proofErr w:type="spellEnd"/>
    <w:r w:rsidR="001F7D00">
      <w:rPr>
        <w:rFonts w:ascii="TruthCYR Light" w:hAnsi="TruthCYR Light"/>
        <w:sz w:val="18"/>
        <w:szCs w:val="18"/>
      </w:rPr>
      <w:t>, ул. Московская, 27</w:t>
    </w:r>
    <w:r w:rsidRPr="00E54020">
      <w:rPr>
        <w:rFonts w:ascii="TruthCYR Light" w:hAnsi="TruthCYR Light"/>
        <w:sz w:val="18"/>
        <w:szCs w:val="18"/>
      </w:rPr>
      <w:t>, оф</w:t>
    </w:r>
    <w:r>
      <w:rPr>
        <w:rFonts w:ascii="TruthCYR Light" w:hAnsi="TruthCYR Light"/>
        <w:sz w:val="18"/>
        <w:szCs w:val="18"/>
      </w:rPr>
      <w:t>.</w:t>
    </w:r>
    <w:r w:rsidRPr="00E54020">
      <w:rPr>
        <w:rFonts w:ascii="TruthCYR Light" w:hAnsi="TruthCYR Light"/>
        <w:sz w:val="18"/>
        <w:szCs w:val="18"/>
      </w:rPr>
      <w:t xml:space="preserve"> </w:t>
    </w:r>
    <w:r w:rsidR="001F7D00">
      <w:rPr>
        <w:rFonts w:ascii="TruthCYR Light" w:hAnsi="TruthCYR Light"/>
        <w:sz w:val="18"/>
        <w:szCs w:val="18"/>
      </w:rPr>
      <w:t>8</w:t>
    </w:r>
  </w:p>
  <w:p w:rsidR="00BD31D1" w:rsidRPr="00E54020" w:rsidRDefault="00BB10E5" w:rsidP="00BD31D1">
    <w:pPr>
      <w:tabs>
        <w:tab w:val="left" w:pos="3544"/>
      </w:tabs>
      <w:spacing w:after="0" w:line="240" w:lineRule="auto"/>
      <w:ind w:left="3827" w:firstLine="284"/>
      <w:rPr>
        <w:rFonts w:ascii="TruthCYR Light" w:hAnsi="TruthCYR Light"/>
        <w:sz w:val="18"/>
        <w:szCs w:val="18"/>
      </w:rPr>
    </w:pPr>
    <w:r w:rsidRPr="00E54020">
      <w:rPr>
        <w:rFonts w:ascii="TruthCYR Light" w:hAnsi="TruthCYR Light"/>
        <w:sz w:val="18"/>
        <w:szCs w:val="18"/>
      </w:rPr>
      <w:t>Тел.: +7(8412) 20-50-49, 20-50-48</w:t>
    </w:r>
  </w:p>
  <w:p w:rsidR="00BD31D1" w:rsidRPr="00000C5F" w:rsidRDefault="00BB10E5" w:rsidP="00BD31D1">
    <w:pPr>
      <w:tabs>
        <w:tab w:val="left" w:pos="3544"/>
      </w:tabs>
      <w:spacing w:line="240" w:lineRule="auto"/>
      <w:ind w:left="3828" w:firstLine="283"/>
      <w:rPr>
        <w:rFonts w:ascii="TruthCYR Light" w:hAnsi="TruthCYR Light"/>
        <w:sz w:val="18"/>
        <w:szCs w:val="18"/>
      </w:rPr>
    </w:pPr>
    <w:r w:rsidRPr="00E54020">
      <w:rPr>
        <w:rFonts w:ascii="TruthCYR Light" w:hAnsi="TruthCYR Light"/>
        <w:sz w:val="18"/>
        <w:szCs w:val="18"/>
        <w:lang w:val="en-US"/>
      </w:rPr>
      <w:t>www</w:t>
    </w:r>
    <w:r w:rsidRPr="00E54020">
      <w:rPr>
        <w:rFonts w:ascii="TruthCYR Light" w:hAnsi="TruthCYR Light"/>
        <w:sz w:val="18"/>
        <w:szCs w:val="18"/>
      </w:rPr>
      <w:t>.</w:t>
    </w:r>
    <w:proofErr w:type="spellStart"/>
    <w:r w:rsidR="001F7D00">
      <w:rPr>
        <w:lang w:val="en-TT"/>
      </w:rPr>
      <w:t>insertum</w:t>
    </w:r>
    <w:proofErr w:type="spellEnd"/>
    <w:r w:rsidR="001F7D00" w:rsidRPr="001F7D00">
      <w:t>.</w:t>
    </w:r>
    <w:r w:rsidR="001F7D00">
      <w:rPr>
        <w:lang w:val="en-TT"/>
      </w:rPr>
      <w:t>com</w:t>
    </w:r>
    <w:r w:rsidRPr="00E54020">
      <w:rPr>
        <w:rFonts w:ascii="TruthCYR Light" w:hAnsi="TruthCYR Light"/>
        <w:sz w:val="18"/>
        <w:szCs w:val="18"/>
      </w:rPr>
      <w:t xml:space="preserve">,   </w:t>
    </w:r>
    <w:hyperlink r:id="rId3" w:history="1"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info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@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insertum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.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com</w:t>
      </w:r>
    </w:hyperlink>
  </w:p>
  <w:p w:rsidR="00BD31D1" w:rsidRDefault="006A75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07922"/>
    <w:multiLevelType w:val="hybridMultilevel"/>
    <w:tmpl w:val="BCB884B6"/>
    <w:lvl w:ilvl="0" w:tplc="F1F4C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A25DF9"/>
    <w:multiLevelType w:val="multilevel"/>
    <w:tmpl w:val="B178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A973CE"/>
    <w:multiLevelType w:val="multilevel"/>
    <w:tmpl w:val="F5E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E1"/>
    <w:rsid w:val="00020197"/>
    <w:rsid w:val="000606A6"/>
    <w:rsid w:val="00093092"/>
    <w:rsid w:val="000938DF"/>
    <w:rsid w:val="000F2488"/>
    <w:rsid w:val="001075F9"/>
    <w:rsid w:val="00183D0F"/>
    <w:rsid w:val="001E306D"/>
    <w:rsid w:val="001F18AD"/>
    <w:rsid w:val="001F7D00"/>
    <w:rsid w:val="002279E9"/>
    <w:rsid w:val="002455E6"/>
    <w:rsid w:val="00263E64"/>
    <w:rsid w:val="002A28D8"/>
    <w:rsid w:val="002C0DCE"/>
    <w:rsid w:val="003521EF"/>
    <w:rsid w:val="00414C84"/>
    <w:rsid w:val="00447C7E"/>
    <w:rsid w:val="00477796"/>
    <w:rsid w:val="00497566"/>
    <w:rsid w:val="004C5E94"/>
    <w:rsid w:val="0060514F"/>
    <w:rsid w:val="00673FE1"/>
    <w:rsid w:val="006A7572"/>
    <w:rsid w:val="00771066"/>
    <w:rsid w:val="0078425A"/>
    <w:rsid w:val="007955FB"/>
    <w:rsid w:val="007B3B95"/>
    <w:rsid w:val="007E4DCE"/>
    <w:rsid w:val="007E76D0"/>
    <w:rsid w:val="008102F7"/>
    <w:rsid w:val="008378AC"/>
    <w:rsid w:val="00847A83"/>
    <w:rsid w:val="008560D6"/>
    <w:rsid w:val="00885489"/>
    <w:rsid w:val="008A0E44"/>
    <w:rsid w:val="008B0E84"/>
    <w:rsid w:val="008C00B5"/>
    <w:rsid w:val="008E3746"/>
    <w:rsid w:val="009435B3"/>
    <w:rsid w:val="00954EB8"/>
    <w:rsid w:val="00993802"/>
    <w:rsid w:val="00AB4D76"/>
    <w:rsid w:val="00AC0245"/>
    <w:rsid w:val="00B20140"/>
    <w:rsid w:val="00B717BC"/>
    <w:rsid w:val="00BB10E5"/>
    <w:rsid w:val="00CF0A90"/>
    <w:rsid w:val="00DC2B66"/>
    <w:rsid w:val="00DC7CD7"/>
    <w:rsid w:val="00DE4A15"/>
    <w:rsid w:val="00DF6938"/>
    <w:rsid w:val="00E13D4E"/>
    <w:rsid w:val="00E576FD"/>
    <w:rsid w:val="00E87D66"/>
    <w:rsid w:val="00F15118"/>
    <w:rsid w:val="00F252DA"/>
    <w:rsid w:val="00F539C7"/>
    <w:rsid w:val="00F70CB4"/>
    <w:rsid w:val="00F86430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A3F2A-6BD1-48F7-BC0C-C0E7E159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F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3F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3FE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rsid w:val="00673FE1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673F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7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3FE1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020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2019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2A28D8"/>
  </w:style>
  <w:style w:type="character" w:styleId="a9">
    <w:name w:val="Emphasis"/>
    <w:basedOn w:val="a0"/>
    <w:uiPriority w:val="20"/>
    <w:qFormat/>
    <w:rsid w:val="00F539C7"/>
    <w:rPr>
      <w:i/>
      <w:iCs/>
    </w:rPr>
  </w:style>
  <w:style w:type="character" w:customStyle="1" w:styleId="apple-converted-space">
    <w:name w:val="apple-converted-space"/>
    <w:basedOn w:val="a0"/>
    <w:rsid w:val="008B0E84"/>
  </w:style>
  <w:style w:type="paragraph" w:styleId="aa">
    <w:name w:val="footer"/>
    <w:basedOn w:val="a"/>
    <w:link w:val="ab"/>
    <w:uiPriority w:val="99"/>
    <w:unhideWhenUsed/>
    <w:rsid w:val="001F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7D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989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092738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nsertum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Pomidorka</dc:creator>
  <cp:lastModifiedBy>INSERTUM</cp:lastModifiedBy>
  <cp:revision>2</cp:revision>
  <cp:lastPrinted>2014-12-02T13:05:00Z</cp:lastPrinted>
  <dcterms:created xsi:type="dcterms:W3CDTF">2016-07-12T09:30:00Z</dcterms:created>
  <dcterms:modified xsi:type="dcterms:W3CDTF">2016-07-12T09:30:00Z</dcterms:modified>
</cp:coreProperties>
</file>