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67" w:rsidRPr="00425967" w:rsidRDefault="00425967" w:rsidP="00425967">
      <w:pPr>
        <w:tabs>
          <w:tab w:val="left" w:pos="9165"/>
        </w:tabs>
        <w:jc w:val="center"/>
        <w:rPr>
          <w:b/>
          <w:i/>
          <w:color w:val="108FBC"/>
          <w:sz w:val="36"/>
          <w:szCs w:val="36"/>
        </w:rPr>
      </w:pPr>
      <w:r w:rsidRPr="00425967">
        <w:rPr>
          <w:b/>
          <w:i/>
          <w:color w:val="108FBC"/>
          <w:sz w:val="36"/>
          <w:szCs w:val="36"/>
        </w:rPr>
        <w:t xml:space="preserve">Зимний экспресс «В гости к Деду </w:t>
      </w:r>
      <w:proofErr w:type="gramStart"/>
      <w:r w:rsidRPr="00425967">
        <w:rPr>
          <w:b/>
          <w:i/>
          <w:color w:val="108FBC"/>
          <w:sz w:val="36"/>
          <w:szCs w:val="36"/>
        </w:rPr>
        <w:t>Морозу»</w:t>
      </w:r>
      <w:r>
        <w:rPr>
          <w:b/>
          <w:i/>
          <w:color w:val="108FBC"/>
          <w:sz w:val="36"/>
          <w:szCs w:val="36"/>
        </w:rPr>
        <w:br/>
      </w:r>
      <w:r w:rsidRPr="00425967">
        <w:rPr>
          <w:b/>
          <w:i/>
          <w:color w:val="108FBC"/>
          <w:sz w:val="36"/>
          <w:szCs w:val="36"/>
        </w:rPr>
        <w:t>Москва</w:t>
      </w:r>
      <w:proofErr w:type="gramEnd"/>
      <w:r w:rsidRPr="00425967">
        <w:rPr>
          <w:b/>
          <w:i/>
          <w:color w:val="108FBC"/>
          <w:sz w:val="36"/>
          <w:szCs w:val="36"/>
        </w:rPr>
        <w:t xml:space="preserve"> – Великий Устюг – Москва</w:t>
      </w:r>
    </w:p>
    <w:tbl>
      <w:tblPr>
        <w:tblpPr w:leftFromText="180" w:rightFromText="180" w:vertAnchor="text" w:horzAnchor="margin" w:tblpX="-743" w:tblpY="240"/>
        <w:tblW w:w="11448" w:type="dxa"/>
        <w:tblLayout w:type="fixed"/>
        <w:tblLook w:val="0000" w:firstRow="0" w:lastRow="0" w:firstColumn="0" w:lastColumn="0" w:noHBand="0" w:noVBand="0"/>
      </w:tblPr>
      <w:tblGrid>
        <w:gridCol w:w="1276"/>
        <w:gridCol w:w="10172"/>
      </w:tblGrid>
      <w:tr w:rsidR="00425967" w:rsidRPr="00425967" w:rsidTr="00425967">
        <w:trPr>
          <w:trHeight w:val="2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967" w:rsidRPr="00425967" w:rsidRDefault="00425967" w:rsidP="00425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2596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05 января</w:t>
            </w:r>
          </w:p>
        </w:tc>
        <w:tc>
          <w:tcPr>
            <w:tcW w:w="10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967" w:rsidRPr="00425967" w:rsidRDefault="00425967" w:rsidP="00425967">
            <w:pPr>
              <w:suppressAutoHyphens/>
              <w:snapToGrid w:val="0"/>
              <w:spacing w:after="0" w:line="240" w:lineRule="auto"/>
              <w:jc w:val="center"/>
              <w:rPr>
                <w:rFonts w:ascii="Brush Script MT" w:eastAsia="Times New Roman" w:hAnsi="Brush Script MT"/>
                <w:b/>
                <w:lang w:eastAsia="ar-SA"/>
              </w:rPr>
            </w:pPr>
            <w:r w:rsidRPr="00425967">
              <w:rPr>
                <w:rFonts w:ascii="Times New Roman" w:eastAsia="Times New Roman" w:hAnsi="Times New Roman"/>
                <w:b/>
                <w:lang w:eastAsia="ar-SA"/>
              </w:rPr>
              <w:t>Ура</w:t>
            </w:r>
            <w:r w:rsidRPr="00425967">
              <w:rPr>
                <w:rFonts w:ascii="Brush Script MT" w:eastAsia="Times New Roman" w:hAnsi="Brush Script MT"/>
                <w:b/>
                <w:lang w:eastAsia="ar-SA"/>
              </w:rPr>
              <w:t xml:space="preserve">! </w:t>
            </w:r>
            <w:r w:rsidRPr="00425967">
              <w:rPr>
                <w:rFonts w:ascii="Times New Roman" w:eastAsia="Times New Roman" w:hAnsi="Times New Roman"/>
                <w:b/>
                <w:lang w:eastAsia="ar-SA"/>
              </w:rPr>
              <w:t>Поехали</w:t>
            </w:r>
            <w:r w:rsidRPr="00425967">
              <w:rPr>
                <w:rFonts w:ascii="Brush Script MT" w:eastAsia="Times New Roman" w:hAnsi="Brush Script MT"/>
                <w:b/>
                <w:lang w:eastAsia="ar-SA"/>
              </w:rPr>
              <w:t xml:space="preserve"> </w:t>
            </w:r>
            <w:r w:rsidRPr="00425967">
              <w:rPr>
                <w:rFonts w:ascii="Times New Roman" w:eastAsia="Times New Roman" w:hAnsi="Times New Roman"/>
                <w:b/>
                <w:lang w:eastAsia="ar-SA"/>
              </w:rPr>
              <w:t>к</w:t>
            </w:r>
            <w:r w:rsidRPr="00425967">
              <w:rPr>
                <w:rFonts w:ascii="Brush Script MT" w:eastAsia="Times New Roman" w:hAnsi="Brush Script MT"/>
                <w:b/>
                <w:lang w:eastAsia="ar-SA"/>
              </w:rPr>
              <w:t xml:space="preserve"> </w:t>
            </w:r>
            <w:r w:rsidRPr="00425967">
              <w:rPr>
                <w:rFonts w:ascii="Times New Roman" w:eastAsia="Times New Roman" w:hAnsi="Times New Roman"/>
                <w:b/>
                <w:lang w:eastAsia="ar-SA"/>
              </w:rPr>
              <w:t>Дедушке</w:t>
            </w:r>
            <w:r w:rsidRPr="00425967">
              <w:rPr>
                <w:rFonts w:ascii="Brush Script MT" w:eastAsia="Times New Roman" w:hAnsi="Brush Script MT"/>
                <w:b/>
                <w:lang w:eastAsia="ar-SA"/>
              </w:rPr>
              <w:t xml:space="preserve"> </w:t>
            </w:r>
            <w:r w:rsidRPr="00425967">
              <w:rPr>
                <w:rFonts w:ascii="Times New Roman" w:eastAsia="Times New Roman" w:hAnsi="Times New Roman"/>
                <w:b/>
                <w:lang w:eastAsia="ar-SA"/>
              </w:rPr>
              <w:t>Морозу</w:t>
            </w:r>
            <w:r w:rsidRPr="00425967">
              <w:rPr>
                <w:rFonts w:ascii="Brush Script MT" w:eastAsia="Times New Roman" w:hAnsi="Brush Script MT"/>
                <w:b/>
                <w:lang w:eastAsia="ar-SA"/>
              </w:rPr>
              <w:t>!</w:t>
            </w:r>
          </w:p>
        </w:tc>
      </w:tr>
      <w:tr w:rsidR="00425967" w:rsidRPr="00425967" w:rsidTr="00425967">
        <w:trPr>
          <w:trHeight w:val="712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967" w:rsidRPr="00425967" w:rsidRDefault="00425967" w:rsidP="00425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596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09.30*</w:t>
            </w:r>
            <w:bookmarkStart w:id="0" w:name="_GoBack"/>
            <w:bookmarkEnd w:id="0"/>
          </w:p>
        </w:tc>
        <w:tc>
          <w:tcPr>
            <w:tcW w:w="10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67" w:rsidRPr="00425967" w:rsidRDefault="00425967" w:rsidP="00425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596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Отправление «Зимнего экспресса» из Москвы. В дороге не скучаем, готовимся к встрече с Дедом Морозом!</w:t>
            </w:r>
          </w:p>
          <w:p w:rsidR="00425967" w:rsidRPr="00425967" w:rsidRDefault="00425967" w:rsidP="00425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596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Развлекательная вожатская программа (конкурсы, викторины). Пишем письма Деду Морозу.</w:t>
            </w:r>
          </w:p>
          <w:p w:rsidR="00425967" w:rsidRPr="00425967" w:rsidRDefault="00425967" w:rsidP="00425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596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Обед и ужин – в вагоне-ресторане.</w:t>
            </w:r>
          </w:p>
        </w:tc>
      </w:tr>
      <w:tr w:rsidR="00425967" w:rsidRPr="00425967" w:rsidTr="00425967">
        <w:trPr>
          <w:trHeight w:val="229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967" w:rsidRPr="00425967" w:rsidRDefault="00425967" w:rsidP="00425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2596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06 января</w:t>
            </w:r>
          </w:p>
        </w:tc>
        <w:tc>
          <w:tcPr>
            <w:tcW w:w="10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967" w:rsidRPr="00425967" w:rsidRDefault="00425967" w:rsidP="00425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2596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Остановка: ст. Котлас.</w:t>
            </w:r>
          </w:p>
        </w:tc>
      </w:tr>
      <w:tr w:rsidR="00425967" w:rsidRPr="00425967" w:rsidTr="00425967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967" w:rsidRPr="00425967" w:rsidRDefault="00425967" w:rsidP="00425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596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7.00*</w:t>
            </w:r>
          </w:p>
        </w:tc>
        <w:tc>
          <w:tcPr>
            <w:tcW w:w="10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67" w:rsidRPr="00425967" w:rsidRDefault="00425967" w:rsidP="00425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596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Прибытие </w:t>
            </w:r>
            <w:proofErr w:type="spellStart"/>
            <w:r w:rsidRPr="0042596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турпоезда</w:t>
            </w:r>
            <w:proofErr w:type="spellEnd"/>
            <w:r w:rsidRPr="0042596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 Котлас. Рассадка по автобусам. Переезд в Великий Устюг. </w:t>
            </w:r>
            <w:r w:rsidRPr="0042596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Завтрак</w:t>
            </w:r>
            <w:r w:rsidRPr="0042596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425967" w:rsidRPr="00425967" w:rsidTr="00425967">
        <w:trPr>
          <w:cantSplit/>
          <w:trHeight w:val="96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967" w:rsidRPr="00425967" w:rsidRDefault="00425967" w:rsidP="00425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596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9.00-20.00</w:t>
            </w:r>
          </w:p>
        </w:tc>
        <w:tc>
          <w:tcPr>
            <w:tcW w:w="10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67" w:rsidRPr="00425967" w:rsidRDefault="00425967" w:rsidP="00425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2596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Знакомство с исторической частью города.  </w:t>
            </w:r>
            <w:r w:rsidRPr="0042596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Безмолвны старинные здания, но в песне ветров слышится история города, много интересных историй из глубины веков знают и устюжане. Экскурсия в сопровождении гида по древним улочкам Великого Устюга приоткроет как взрослым, так и детям завесу над тайнами древнего города со славной историей. Вам представится прекрасная возможность увидеть уникальные памятники </w:t>
            </w:r>
            <w:proofErr w:type="spellStart"/>
            <w:r w:rsidRPr="0042596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севернорусского</w:t>
            </w:r>
            <w:proofErr w:type="spellEnd"/>
            <w:r w:rsidRPr="0042596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зодчества </w:t>
            </w:r>
            <w:r w:rsidRPr="00425967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XVII</w:t>
            </w:r>
            <w:r w:rsidRPr="0042596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– </w:t>
            </w:r>
            <w:r w:rsidRPr="00425967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XIX</w:t>
            </w:r>
            <w:r w:rsidRPr="0042596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веков (Соборное Дворище; собор Прокопия Праведного, построенный в честь известного устюжского святого; архитектурный комплекс Михайло-Архангельского и </w:t>
            </w:r>
            <w:proofErr w:type="spellStart"/>
            <w:r w:rsidRPr="0042596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Спасо</w:t>
            </w:r>
            <w:proofErr w:type="spellEnd"/>
            <w:r w:rsidRPr="0042596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-Преображенского монастырей). Вы прогуляетесь по набережной реки Сухоны, откуда открывается особенно живописный вид как на город, так и на противоположный берег реки, где расположена древняя Дымковская слобода. Плывут над заснеженными просторами Сухоны многопалубные сказочные корабли-храмы, а ветер надувает их паруса…</w:t>
            </w:r>
          </w:p>
          <w:p w:rsidR="00425967" w:rsidRPr="00425967" w:rsidRDefault="00425967" w:rsidP="00425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2596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Посиделки. </w:t>
            </w:r>
            <w:r w:rsidRPr="0042596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Попадете вы сразу в тепло корпуса, в современных стенах которого откуда и взялась поляна деревенская! С хоровода встреча начинается – каждому показ, со всеми знакомство. И как-то само собой оказывается, что две деревни на гулянья сошлись: у каждой - свои обычаи, свои парни самолучшие, свои девицы – раскрасавицы…</w:t>
            </w:r>
          </w:p>
          <w:p w:rsidR="00425967" w:rsidRPr="00425967" w:rsidRDefault="00425967" w:rsidP="00425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596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Экскурсия в Дом Моды Деда Мороза</w:t>
            </w:r>
            <w:r w:rsidRPr="0042596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. Только здесь вы сможете увидеть таинство создания нарядов для Деда Мороза и его свиты, принять участие в волшебном дефиле, изготовить сказочный сувенир своими руками, посетить выставку «Времена года», приобрести эксклюзивный сувенир от зимнего волшебника. </w:t>
            </w:r>
          </w:p>
          <w:p w:rsidR="00425967" w:rsidRPr="00425967" w:rsidRDefault="00425967" w:rsidP="00425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2596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Свободное время (катание с русских горок, посещение сувенирных магазинов) </w:t>
            </w:r>
          </w:p>
          <w:p w:rsidR="00425967" w:rsidRPr="00425967" w:rsidRDefault="00425967" w:rsidP="00425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2596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Обед. </w:t>
            </w:r>
            <w:r w:rsidRPr="0042596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Переезд на Вотчину деда Мороза. </w:t>
            </w:r>
          </w:p>
          <w:p w:rsidR="00425967" w:rsidRPr="00425967" w:rsidRDefault="00425967" w:rsidP="00425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2596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Посещение Вотчины Деда Мороза. </w:t>
            </w:r>
            <w:r w:rsidRPr="0042596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Программа в Вотчине начинается со встречи сказочным персонажем у ворот, а дальше ветер волшебства подхватит вас и закружит на «</w:t>
            </w:r>
            <w:r w:rsidRPr="004259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Тропе Сказок</w:t>
            </w:r>
            <w:r w:rsidRPr="0042596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», по которой вы совершите поучительное и веселое путешествие, знакомясь с жителями сказочного леса – симпатичными, дружелюбными созданиями. Они сразу дадут вам понять: вы прибыли в царство сказки и детских грез, в настоящий сказочный мир игр и развлечений, развивающих воображение и дающих пищу для пытливого ума. </w:t>
            </w:r>
          </w:p>
          <w:p w:rsidR="00425967" w:rsidRPr="00425967" w:rsidRDefault="00425967" w:rsidP="00425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596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 главное, о чем вам шепчет ветер, вас ждет в </w:t>
            </w:r>
            <w:r w:rsidRPr="0042596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тереме Деда Мороза</w:t>
            </w:r>
            <w:r w:rsidRPr="0042596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. Поднимайтесь на его тесовое крыльцо, </w:t>
            </w:r>
            <w:proofErr w:type="gramStart"/>
            <w:r w:rsidRPr="0042596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входите  в</w:t>
            </w:r>
            <w:proofErr w:type="gramEnd"/>
            <w:r w:rsidRPr="0042596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узорчатые двери! Здесь вам подскажут, как не заблудиться в Вотчине, вы увидите ее уменьшенную копию – сказочный макет, запомните имена и обличье тех ее обитателей, которых вы могли встретить на «Тропе Сказок», а может и проглядели. Теперь уж точно знать будете, кто в сказке живет, а кто праздничные караваи печет, чтоб дорогих гостей потчевать. В обсерватории Деда Мороза вы посмотрите в волшебный телескоп. Видит в него Дед Мороз меж звезд пути-дороги, по которым его помощники подарки да письма детям доставляют, по которым несется и санный поезд его друга Санта Клауса. Пригласят вас и в кабинет волшебника, и в его библиотеку, и даже в опочивальню позволят заглянуть, и в светелке волшебных предметов многому подивиться. </w:t>
            </w:r>
          </w:p>
          <w:p w:rsidR="00425967" w:rsidRPr="00425967" w:rsidRDefault="00425967" w:rsidP="00425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2596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А вот и сам российский Дед Мороз вас гостеприимно встречает!</w:t>
            </w:r>
            <w:r w:rsidRPr="004259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  </w:t>
            </w:r>
          </w:p>
          <w:p w:rsidR="00425967" w:rsidRPr="00425967" w:rsidRDefault="00425967" w:rsidP="00425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2596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Этот </w:t>
            </w:r>
            <w:r w:rsidRPr="0042596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увлекательный для взрослых и детей маршрут по Вотчине включает посещение Зимнего сада и игровой развлекательной программы.</w:t>
            </w:r>
          </w:p>
          <w:p w:rsidR="00425967" w:rsidRPr="00425967" w:rsidRDefault="00425967" w:rsidP="00425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2596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Посещение Почтового отделения в Вотчине Деда Мороза. </w:t>
            </w:r>
            <w:r w:rsidRPr="0042596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Круглый год несут письма да открытки российскому Деду Морозу со всего света и ветры попутные, и снеговики-почтовики, и самые обычные почтальоны, а в сказочном почтовом отделении в Великом Устюге письма сортируются, каждая мечта хорошая, заветная учитывается, Деду Морозу предъявляется, а затем и об исполнении ее докладывается. Убедитесь вы, как этот труд важен, какой у него результат впечатляющий, сколько добрых дел Дед Мороз и помощники его вершат.</w:t>
            </w:r>
          </w:p>
          <w:p w:rsidR="00425967" w:rsidRPr="00425967" w:rsidRDefault="00425967" w:rsidP="00425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2596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Вручение подарков и грамот сказочными персонажами.</w:t>
            </w:r>
          </w:p>
          <w:p w:rsidR="00425967" w:rsidRPr="00425967" w:rsidRDefault="00425967" w:rsidP="00425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596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Свободное время для самостоятельных прогулок, аттракционы ** – катание с горы, на буранах, на печке и </w:t>
            </w:r>
            <w:proofErr w:type="gramStart"/>
            <w:r w:rsidRPr="0042596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т.д..</w:t>
            </w:r>
            <w:proofErr w:type="gramEnd"/>
            <w:r w:rsidRPr="0042596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Переезд в город. </w:t>
            </w:r>
            <w:r w:rsidRPr="0042596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Ужин.</w:t>
            </w:r>
          </w:p>
        </w:tc>
      </w:tr>
      <w:tr w:rsidR="00425967" w:rsidRPr="00425967" w:rsidTr="004259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967" w:rsidRPr="00425967" w:rsidRDefault="00425967" w:rsidP="00425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596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22.00*</w:t>
            </w:r>
          </w:p>
        </w:tc>
        <w:tc>
          <w:tcPr>
            <w:tcW w:w="10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67" w:rsidRPr="00425967" w:rsidRDefault="00425967" w:rsidP="00425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596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Отправление «Зимнего экспресса» из Котласа.</w:t>
            </w:r>
          </w:p>
        </w:tc>
      </w:tr>
      <w:tr w:rsidR="00425967" w:rsidRPr="00425967" w:rsidTr="00425967">
        <w:trPr>
          <w:trHeight w:val="7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967" w:rsidRPr="00425967" w:rsidRDefault="00425967" w:rsidP="00425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2596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07 января</w:t>
            </w:r>
          </w:p>
        </w:tc>
        <w:tc>
          <w:tcPr>
            <w:tcW w:w="10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967" w:rsidRPr="00425967" w:rsidRDefault="00425967" w:rsidP="00425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2596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Приехали!</w:t>
            </w:r>
          </w:p>
        </w:tc>
      </w:tr>
      <w:tr w:rsidR="00425967" w:rsidRPr="00425967" w:rsidTr="00425967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967" w:rsidRPr="00425967" w:rsidRDefault="00425967" w:rsidP="00425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596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20.00*</w:t>
            </w:r>
          </w:p>
        </w:tc>
        <w:tc>
          <w:tcPr>
            <w:tcW w:w="10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67" w:rsidRPr="00425967" w:rsidRDefault="00425967" w:rsidP="00425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596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Развлекательная вожатская программа (конкурсы, викторины), 3-х разовое горячее питание в вагонах-ресторанах. Прибытие поезда </w:t>
            </w:r>
            <w:proofErr w:type="gramStart"/>
            <w:r w:rsidRPr="0042596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 Москву</w:t>
            </w:r>
            <w:proofErr w:type="gramEnd"/>
            <w:r w:rsidRPr="0042596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</w:tbl>
    <w:p w:rsidR="005846C0" w:rsidRPr="00425967" w:rsidRDefault="005846C0" w:rsidP="00425967"/>
    <w:sectPr w:rsidR="005846C0" w:rsidRPr="00425967" w:rsidSect="004259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558" w:bottom="1134" w:left="1134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927" w:rsidRDefault="00FF2927" w:rsidP="00BD31D1">
      <w:pPr>
        <w:spacing w:after="0" w:line="240" w:lineRule="auto"/>
      </w:pPr>
      <w:r>
        <w:separator/>
      </w:r>
    </w:p>
  </w:endnote>
  <w:endnote w:type="continuationSeparator" w:id="0">
    <w:p w:rsidR="00FF2927" w:rsidRDefault="00FF2927" w:rsidP="00BD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E03" w:rsidRDefault="00EC2E0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15A" w:rsidRPr="00425967" w:rsidRDefault="004C615A" w:rsidP="004C615A">
    <w:pPr>
      <w:pStyle w:val="a4"/>
      <w:ind w:left="-567"/>
      <w:jc w:val="center"/>
      <w:rPr>
        <w:rFonts w:cs="Calibri"/>
        <w:b/>
        <w:i/>
        <w:sz w:val="20"/>
        <w:szCs w:val="20"/>
      </w:rPr>
    </w:pPr>
    <w:r w:rsidRPr="00425967">
      <w:rPr>
        <w:rFonts w:cs="Calibr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4C615A" w:rsidRPr="00425967" w:rsidRDefault="004C615A" w:rsidP="004C615A">
    <w:pPr>
      <w:pStyle w:val="a4"/>
      <w:ind w:left="-567"/>
      <w:jc w:val="center"/>
      <w:rPr>
        <w:rFonts w:cs="Calibri"/>
        <w:b/>
        <w:i/>
        <w:sz w:val="20"/>
        <w:szCs w:val="20"/>
      </w:rPr>
    </w:pPr>
    <w:r w:rsidRPr="00425967">
      <w:rPr>
        <w:rFonts w:cs="Calibri"/>
        <w:b/>
        <w:i/>
        <w:sz w:val="20"/>
        <w:szCs w:val="20"/>
      </w:rPr>
      <w:t xml:space="preserve"> Просьба уточнять цены при заказе.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E03" w:rsidRDefault="00EC2E0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927" w:rsidRDefault="00FF2927" w:rsidP="00BD31D1">
      <w:pPr>
        <w:spacing w:after="0" w:line="240" w:lineRule="auto"/>
      </w:pPr>
      <w:r>
        <w:separator/>
      </w:r>
    </w:p>
  </w:footnote>
  <w:footnote w:type="continuationSeparator" w:id="0">
    <w:p w:rsidR="00FF2927" w:rsidRDefault="00FF2927" w:rsidP="00BD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E03" w:rsidRDefault="00EC2E0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1D1" w:rsidRPr="00E54020" w:rsidRDefault="00BD31D1" w:rsidP="00BD31D1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0288" behindDoc="1" locked="0" layoutInCell="1" allowOverlap="1" wp14:anchorId="0589D07E" wp14:editId="131012AC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35" name="Рисунок 35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 wp14:anchorId="6AA8F9FE" wp14:editId="6F8B773D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36" name="Рисунок 36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TruthCYR Light" w:hAnsi="TruthCYR Light"/>
        <w:sz w:val="18"/>
        <w:szCs w:val="18"/>
      </w:rPr>
      <w:t>г.</w:t>
    </w:r>
    <w:r w:rsidR="00EC2E03">
      <w:rPr>
        <w:rFonts w:ascii="TruthCYR Light" w:hAnsi="TruthCYR Light"/>
        <w:sz w:val="18"/>
        <w:szCs w:val="18"/>
      </w:rPr>
      <w:t>Пенза</w:t>
    </w:r>
    <w:proofErr w:type="spellEnd"/>
    <w:r w:rsidR="00EC2E03">
      <w:rPr>
        <w:rFonts w:ascii="TruthCYR Light" w:hAnsi="TruthCYR Light"/>
        <w:sz w:val="18"/>
        <w:szCs w:val="18"/>
      </w:rPr>
      <w:t>, ул. Московская, 27</w:t>
    </w:r>
    <w:r w:rsidRPr="00E54020">
      <w:rPr>
        <w:rFonts w:ascii="TruthCYR Light" w:hAnsi="TruthCYR Light"/>
        <w:sz w:val="18"/>
        <w:szCs w:val="18"/>
      </w:rPr>
      <w:t>, оф</w:t>
    </w:r>
    <w:r w:rsidR="00AA1A85">
      <w:rPr>
        <w:rFonts w:ascii="TruthCYR Light" w:hAnsi="TruthCYR Light"/>
        <w:sz w:val="18"/>
        <w:szCs w:val="18"/>
      </w:rPr>
      <w:t>.</w:t>
    </w:r>
    <w:r w:rsidR="00EC2E03">
      <w:rPr>
        <w:rFonts w:ascii="TruthCYR Light" w:hAnsi="TruthCYR Light"/>
        <w:sz w:val="18"/>
        <w:szCs w:val="18"/>
      </w:rPr>
      <w:t xml:space="preserve"> 8</w:t>
    </w:r>
  </w:p>
  <w:p w:rsidR="00BD31D1" w:rsidRPr="00E54020" w:rsidRDefault="00BD31D1" w:rsidP="00BD31D1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 w:rsidRPr="00E54020">
      <w:rPr>
        <w:rFonts w:ascii="TruthCYR Light" w:hAnsi="TruthCYR Light"/>
        <w:sz w:val="18"/>
        <w:szCs w:val="18"/>
      </w:rPr>
      <w:t>Тел.: +7(8412) 20-50-49, 20-50-48</w:t>
    </w:r>
  </w:p>
  <w:p w:rsidR="00BD31D1" w:rsidRPr="00000C5F" w:rsidRDefault="00BD31D1" w:rsidP="00BD31D1">
    <w:pPr>
      <w:tabs>
        <w:tab w:val="left" w:pos="3544"/>
      </w:tabs>
      <w:spacing w:line="240" w:lineRule="auto"/>
      <w:ind w:left="3828" w:firstLine="283"/>
      <w:rPr>
        <w:rFonts w:ascii="TruthCYR Light" w:hAnsi="TruthCYR Light"/>
        <w:sz w:val="18"/>
        <w:szCs w:val="18"/>
      </w:rPr>
    </w:pPr>
    <w:proofErr w:type="gramStart"/>
    <w:r w:rsidRPr="00E54020">
      <w:rPr>
        <w:rFonts w:ascii="TruthCYR Light" w:hAnsi="TruthCYR Light"/>
        <w:sz w:val="18"/>
        <w:szCs w:val="18"/>
        <w:lang w:val="en-US"/>
      </w:rPr>
      <w:t>www</w:t>
    </w:r>
    <w:r w:rsidRPr="00E54020">
      <w:rPr>
        <w:rFonts w:ascii="TruthCYR Light" w:hAnsi="TruthCYR Light"/>
        <w:sz w:val="18"/>
        <w:szCs w:val="18"/>
      </w:rPr>
      <w:t>.</w:t>
    </w:r>
    <w:r w:rsidR="00EC2E03" w:rsidRPr="00EC2E03">
      <w:rPr>
        <w:rFonts w:ascii="TruthCYR Light" w:hAnsi="TruthCYR Light"/>
        <w:sz w:val="18"/>
        <w:szCs w:val="18"/>
      </w:rPr>
      <w:t>insertum</w:t>
    </w:r>
    <w:r w:rsidR="00EC2E03" w:rsidRPr="00425967">
      <w:rPr>
        <w:sz w:val="18"/>
        <w:szCs w:val="18"/>
      </w:rPr>
      <w:t>.</w:t>
    </w:r>
    <w:r w:rsidR="00EC2E03" w:rsidRPr="00EC2E03">
      <w:rPr>
        <w:rFonts w:ascii="TruthCYR Light" w:hAnsi="TruthCYR Light"/>
        <w:sz w:val="18"/>
        <w:szCs w:val="18"/>
      </w:rPr>
      <w:t>com</w:t>
    </w:r>
    <w:r w:rsidRPr="00E54020">
      <w:rPr>
        <w:rFonts w:ascii="TruthCYR Light" w:hAnsi="TruthCYR Light"/>
        <w:sz w:val="18"/>
        <w:szCs w:val="18"/>
      </w:rPr>
      <w:t xml:space="preserve">  </w:t>
    </w:r>
    <w:proofErr w:type="gramEnd"/>
    <w:hyperlink r:id="rId3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info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@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</w:hyperlink>
  </w:p>
  <w:p w:rsidR="00BD31D1" w:rsidRDefault="00BD31D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E03" w:rsidRDefault="00EC2E0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07922"/>
    <w:multiLevelType w:val="hybridMultilevel"/>
    <w:tmpl w:val="BCB884B6"/>
    <w:lvl w:ilvl="0" w:tplc="F1F4C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892DD3"/>
    <w:multiLevelType w:val="hybridMultilevel"/>
    <w:tmpl w:val="58483FD4"/>
    <w:lvl w:ilvl="0" w:tplc="F1F4C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97240"/>
    <w:multiLevelType w:val="hybridMultilevel"/>
    <w:tmpl w:val="B02050B6"/>
    <w:lvl w:ilvl="0" w:tplc="B29C9B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A20FF"/>
    <w:multiLevelType w:val="hybridMultilevel"/>
    <w:tmpl w:val="3C9EC282"/>
    <w:lvl w:ilvl="0" w:tplc="F1F4C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95"/>
    <w:rsid w:val="00044310"/>
    <w:rsid w:val="000B4866"/>
    <w:rsid w:val="000B55C3"/>
    <w:rsid w:val="001728D9"/>
    <w:rsid w:val="001B4B3F"/>
    <w:rsid w:val="00284FF5"/>
    <w:rsid w:val="00306693"/>
    <w:rsid w:val="00360E17"/>
    <w:rsid w:val="00367DF8"/>
    <w:rsid w:val="003E152C"/>
    <w:rsid w:val="003E7FF1"/>
    <w:rsid w:val="00425967"/>
    <w:rsid w:val="004C615A"/>
    <w:rsid w:val="00571A20"/>
    <w:rsid w:val="005846C0"/>
    <w:rsid w:val="0067445B"/>
    <w:rsid w:val="006A742A"/>
    <w:rsid w:val="006B1CF3"/>
    <w:rsid w:val="00743FA3"/>
    <w:rsid w:val="007A06D0"/>
    <w:rsid w:val="007D3109"/>
    <w:rsid w:val="007E09DD"/>
    <w:rsid w:val="007F474B"/>
    <w:rsid w:val="0087050D"/>
    <w:rsid w:val="008C0E2F"/>
    <w:rsid w:val="009117A0"/>
    <w:rsid w:val="00977E3C"/>
    <w:rsid w:val="00A4351F"/>
    <w:rsid w:val="00A741FC"/>
    <w:rsid w:val="00A83780"/>
    <w:rsid w:val="00AA1A85"/>
    <w:rsid w:val="00B34D49"/>
    <w:rsid w:val="00B37EC5"/>
    <w:rsid w:val="00BD31D1"/>
    <w:rsid w:val="00BE2963"/>
    <w:rsid w:val="00CC69CF"/>
    <w:rsid w:val="00D46FBD"/>
    <w:rsid w:val="00D71EED"/>
    <w:rsid w:val="00D93946"/>
    <w:rsid w:val="00D945AE"/>
    <w:rsid w:val="00DC52ED"/>
    <w:rsid w:val="00DC63A0"/>
    <w:rsid w:val="00DE71DB"/>
    <w:rsid w:val="00E032FF"/>
    <w:rsid w:val="00E91DD3"/>
    <w:rsid w:val="00EC2E03"/>
    <w:rsid w:val="00EF462D"/>
    <w:rsid w:val="00F065DF"/>
    <w:rsid w:val="00F15972"/>
    <w:rsid w:val="00F36395"/>
    <w:rsid w:val="00FA5FBD"/>
    <w:rsid w:val="00FD578C"/>
    <w:rsid w:val="00F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86FEAC-26A9-4136-A561-E0373F01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044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4310"/>
    <w:rPr>
      <w:b/>
      <w:bCs/>
    </w:rPr>
  </w:style>
  <w:style w:type="character" w:customStyle="1" w:styleId="apple-converted-space">
    <w:name w:val="apple-converted-space"/>
    <w:basedOn w:val="a0"/>
    <w:rsid w:val="00044310"/>
  </w:style>
  <w:style w:type="paragraph" w:styleId="a8">
    <w:name w:val="List Paragraph"/>
    <w:basedOn w:val="a"/>
    <w:uiPriority w:val="34"/>
    <w:qFormat/>
    <w:rsid w:val="000443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31D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31D1"/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1B4B3F"/>
    <w:pPr>
      <w:widowControl w:val="0"/>
      <w:suppressAutoHyphens/>
      <w:spacing w:after="12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1B4B3F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nsertum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B0771-F194-4937-96D8-9378DF53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Pomidorka</dc:creator>
  <cp:lastModifiedBy>INSERTUM</cp:lastModifiedBy>
  <cp:revision>2</cp:revision>
  <cp:lastPrinted>2014-01-14T12:44:00Z</cp:lastPrinted>
  <dcterms:created xsi:type="dcterms:W3CDTF">2017-09-21T11:36:00Z</dcterms:created>
  <dcterms:modified xsi:type="dcterms:W3CDTF">2017-09-21T11:36:00Z</dcterms:modified>
</cp:coreProperties>
</file>