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Default="008F12C3" w:rsidP="00FF507C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</w:p>
    <w:p w:rsidR="0099626C" w:rsidRDefault="0099626C" w:rsidP="0099626C">
      <w:pPr>
        <w:pStyle w:val="a4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TT"/>
        </w:rPr>
        <w:t>Insertum</w:t>
      </w:r>
      <w:r w:rsidRPr="009962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приглашает Вас в л</w:t>
      </w:r>
      <w:r w:rsidRPr="0099626C">
        <w:rPr>
          <w:i/>
          <w:sz w:val="24"/>
          <w:szCs w:val="24"/>
        </w:rPr>
        <w:t>ечебно-оздоровительный тур в Нафталан</w:t>
      </w:r>
      <w:r>
        <w:rPr>
          <w:i/>
          <w:sz w:val="24"/>
          <w:szCs w:val="24"/>
        </w:rPr>
        <w:t>, где Вас ждет проживание в о</w:t>
      </w:r>
      <w:r>
        <w:rPr>
          <w:bCs/>
          <w:i/>
          <w:sz w:val="24"/>
          <w:szCs w:val="24"/>
        </w:rPr>
        <w:t>теле</w:t>
      </w:r>
      <w:r w:rsidRPr="0099626C">
        <w:rPr>
          <w:bCs/>
          <w:i/>
          <w:sz w:val="24"/>
          <w:szCs w:val="24"/>
        </w:rPr>
        <w:t xml:space="preserve"> «</w:t>
      </w:r>
      <w:proofErr w:type="spellStart"/>
      <w:r w:rsidRPr="0099626C">
        <w:rPr>
          <w:bCs/>
          <w:i/>
          <w:sz w:val="24"/>
          <w:szCs w:val="24"/>
        </w:rPr>
        <w:t>Chinar</w:t>
      </w:r>
      <w:proofErr w:type="spellEnd"/>
      <w:r w:rsidRPr="0099626C">
        <w:rPr>
          <w:bCs/>
          <w:i/>
          <w:sz w:val="24"/>
          <w:szCs w:val="24"/>
        </w:rPr>
        <w:t xml:space="preserve"> </w:t>
      </w:r>
      <w:proofErr w:type="spellStart"/>
      <w:r w:rsidRPr="0099626C">
        <w:rPr>
          <w:bCs/>
          <w:i/>
          <w:sz w:val="24"/>
          <w:szCs w:val="24"/>
        </w:rPr>
        <w:t>Hotel</w:t>
      </w:r>
      <w:proofErr w:type="spellEnd"/>
      <w:r w:rsidRPr="0099626C">
        <w:rPr>
          <w:bCs/>
          <w:i/>
          <w:sz w:val="24"/>
          <w:szCs w:val="24"/>
        </w:rPr>
        <w:t xml:space="preserve"> &amp; SPA </w:t>
      </w:r>
      <w:proofErr w:type="spellStart"/>
      <w:r w:rsidRPr="0099626C">
        <w:rPr>
          <w:bCs/>
          <w:i/>
          <w:sz w:val="24"/>
          <w:szCs w:val="24"/>
        </w:rPr>
        <w:t>Naftalan</w:t>
      </w:r>
      <w:proofErr w:type="spellEnd"/>
      <w:r w:rsidRPr="0099626C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  <w:proofErr w:type="gramEnd"/>
      <w:r>
        <w:rPr>
          <w:bCs/>
          <w:i/>
          <w:sz w:val="24"/>
          <w:szCs w:val="24"/>
        </w:rPr>
        <w:t xml:space="preserve"> Отель </w:t>
      </w:r>
      <w:r w:rsidRPr="0099626C">
        <w:rPr>
          <w:i/>
          <w:sz w:val="24"/>
          <w:szCs w:val="24"/>
        </w:rPr>
        <w:t xml:space="preserve">находится в городе Нафталан, около 340 км от Баку. </w:t>
      </w:r>
      <w:proofErr w:type="spellStart"/>
      <w:r w:rsidRPr="0099626C">
        <w:rPr>
          <w:i/>
          <w:sz w:val="24"/>
          <w:szCs w:val="24"/>
        </w:rPr>
        <w:t>Chinar</w:t>
      </w:r>
      <w:proofErr w:type="spellEnd"/>
      <w:r w:rsidRPr="0099626C">
        <w:rPr>
          <w:i/>
          <w:sz w:val="24"/>
          <w:szCs w:val="24"/>
        </w:rPr>
        <w:t xml:space="preserve"> – известный лечебно-профилактический центр Азербайджана. На этом курорте применяется </w:t>
      </w:r>
      <w:proofErr w:type="spellStart"/>
      <w:r w:rsidRPr="0099626C">
        <w:rPr>
          <w:i/>
          <w:sz w:val="24"/>
          <w:szCs w:val="24"/>
        </w:rPr>
        <w:t>нафталановая</w:t>
      </w:r>
      <w:proofErr w:type="spellEnd"/>
      <w:r w:rsidRPr="0099626C">
        <w:rPr>
          <w:i/>
          <w:sz w:val="24"/>
          <w:szCs w:val="24"/>
        </w:rPr>
        <w:t xml:space="preserve"> нефть для излечения или профилактики многих распространённых болезней. Здесь используется современное оборудование и передовые технологии наряду с высоким уровнем обслуживания. </w:t>
      </w:r>
    </w:p>
    <w:p w:rsidR="0099626C" w:rsidRDefault="0099626C" w:rsidP="0099626C">
      <w:pPr>
        <w:pStyle w:val="a4"/>
        <w:jc w:val="both"/>
        <w:rPr>
          <w:b/>
          <w:i/>
          <w:sz w:val="36"/>
          <w:szCs w:val="36"/>
        </w:rPr>
      </w:pPr>
    </w:p>
    <w:p w:rsidR="0027191B" w:rsidRDefault="0027191B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Лечебно-оздоровительный тур</w:t>
      </w:r>
      <w:r w:rsidR="005B7C94">
        <w:rPr>
          <w:b/>
          <w:i/>
          <w:color w:val="108FBC"/>
          <w:sz w:val="36"/>
          <w:szCs w:val="36"/>
        </w:rPr>
        <w:t xml:space="preserve"> </w:t>
      </w:r>
    </w:p>
    <w:p w:rsidR="00FF507C" w:rsidRPr="00FF507C" w:rsidRDefault="005379BE" w:rsidP="00FF507C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 xml:space="preserve">в </w:t>
      </w:r>
      <w:r w:rsidR="0027191B">
        <w:rPr>
          <w:b/>
          <w:i/>
          <w:color w:val="108FBC"/>
          <w:sz w:val="36"/>
          <w:szCs w:val="36"/>
        </w:rPr>
        <w:t>Нафталан (Азербайджан)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F507C" w:rsidRPr="0099626C" w:rsidTr="0099626C">
        <w:trPr>
          <w:trHeight w:val="653"/>
        </w:trPr>
        <w:tc>
          <w:tcPr>
            <w:tcW w:w="1560" w:type="dxa"/>
            <w:shd w:val="clear" w:color="auto" w:fill="auto"/>
          </w:tcPr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99626C" w:rsidTr="00076797">
        <w:trPr>
          <w:trHeight w:val="379"/>
        </w:trPr>
        <w:tc>
          <w:tcPr>
            <w:tcW w:w="1560" w:type="dxa"/>
            <w:vAlign w:val="center"/>
          </w:tcPr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507C" w:rsidRPr="0099626C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  <w:p w:rsidR="00FF507C" w:rsidRPr="0099626C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507C" w:rsidRPr="0099626C" w:rsidRDefault="00764C11" w:rsidP="002719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 xml:space="preserve">Прибытие в </w:t>
            </w:r>
            <w:r w:rsidR="0027191B" w:rsidRPr="0099626C">
              <w:rPr>
                <w:rFonts w:ascii="Times New Roman" w:hAnsi="Times New Roman"/>
                <w:sz w:val="24"/>
                <w:szCs w:val="24"/>
              </w:rPr>
              <w:t>Баку</w:t>
            </w:r>
            <w:r w:rsidRPr="009962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191B" w:rsidRPr="0099626C">
              <w:rPr>
                <w:rFonts w:ascii="Times New Roman" w:hAnsi="Times New Roman"/>
                <w:sz w:val="24"/>
                <w:szCs w:val="24"/>
              </w:rPr>
              <w:t xml:space="preserve">Трансфер и размещение в отеле </w:t>
            </w:r>
            <w:proofErr w:type="spellStart"/>
            <w:r w:rsidR="0027191B" w:rsidRPr="0099626C">
              <w:rPr>
                <w:rFonts w:ascii="Times New Roman" w:hAnsi="Times New Roman"/>
                <w:sz w:val="24"/>
                <w:szCs w:val="24"/>
              </w:rPr>
              <w:t>Chinar</w:t>
            </w:r>
            <w:proofErr w:type="spellEnd"/>
            <w:r w:rsidR="0027191B" w:rsidRPr="0099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191B" w:rsidRPr="0099626C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  <w:r w:rsidR="0027191B" w:rsidRPr="0099626C">
              <w:rPr>
                <w:rFonts w:ascii="Times New Roman" w:hAnsi="Times New Roman"/>
                <w:sz w:val="24"/>
                <w:szCs w:val="24"/>
              </w:rPr>
              <w:t xml:space="preserve"> &amp; SPA </w:t>
            </w:r>
            <w:proofErr w:type="spellStart"/>
            <w:r w:rsidR="0027191B" w:rsidRPr="0099626C">
              <w:rPr>
                <w:rFonts w:ascii="Times New Roman" w:hAnsi="Times New Roman"/>
                <w:sz w:val="24"/>
                <w:szCs w:val="24"/>
              </w:rPr>
              <w:t>Naftalan</w:t>
            </w:r>
            <w:proofErr w:type="spellEnd"/>
            <w:r w:rsidR="0027191B" w:rsidRPr="009962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F507C" w:rsidRPr="0099626C" w:rsidTr="00076797">
        <w:trPr>
          <w:trHeight w:val="673"/>
        </w:trPr>
        <w:tc>
          <w:tcPr>
            <w:tcW w:w="1560" w:type="dxa"/>
            <w:vAlign w:val="center"/>
          </w:tcPr>
          <w:p w:rsidR="00FF507C" w:rsidRPr="0099626C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9072" w:type="dxa"/>
            <w:vAlign w:val="center"/>
          </w:tcPr>
          <w:p w:rsidR="00FF507C" w:rsidRPr="0099626C" w:rsidRDefault="0027191B" w:rsidP="002719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FF507C" w:rsidRPr="0099626C" w:rsidTr="00076797">
        <w:trPr>
          <w:trHeight w:val="697"/>
        </w:trPr>
        <w:tc>
          <w:tcPr>
            <w:tcW w:w="1560" w:type="dxa"/>
            <w:vAlign w:val="center"/>
          </w:tcPr>
          <w:p w:rsidR="00FF507C" w:rsidRPr="0099626C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9072" w:type="dxa"/>
            <w:vAlign w:val="center"/>
          </w:tcPr>
          <w:p w:rsidR="00FF507C" w:rsidRPr="0099626C" w:rsidRDefault="0027191B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FF507C" w:rsidRPr="0099626C" w:rsidTr="00076797">
        <w:trPr>
          <w:trHeight w:val="691"/>
        </w:trPr>
        <w:tc>
          <w:tcPr>
            <w:tcW w:w="1560" w:type="dxa"/>
            <w:vAlign w:val="center"/>
          </w:tcPr>
          <w:p w:rsidR="00FF507C" w:rsidRPr="0099626C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9072" w:type="dxa"/>
            <w:vAlign w:val="center"/>
          </w:tcPr>
          <w:p w:rsidR="00FF507C" w:rsidRPr="0099626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27191B" w:rsidRPr="0099626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9626C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9072" w:type="dxa"/>
            <w:vAlign w:val="center"/>
          </w:tcPr>
          <w:p w:rsidR="0027191B" w:rsidRPr="0099626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27191B" w:rsidRPr="0099626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9626C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9072" w:type="dxa"/>
            <w:vAlign w:val="center"/>
          </w:tcPr>
          <w:p w:rsidR="0027191B" w:rsidRPr="0099626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27191B" w:rsidRPr="0099626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9626C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7 день</w:t>
            </w:r>
          </w:p>
        </w:tc>
        <w:tc>
          <w:tcPr>
            <w:tcW w:w="9072" w:type="dxa"/>
            <w:vAlign w:val="center"/>
          </w:tcPr>
          <w:p w:rsidR="0027191B" w:rsidRPr="0099626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Первичная диагностика. Лечение (по итогам диагностики по назначению врача). Пользование бассейном, турецкой баней, сауной, тренажерным залом.</w:t>
            </w:r>
          </w:p>
        </w:tc>
      </w:tr>
      <w:tr w:rsidR="0027191B" w:rsidRPr="0099626C" w:rsidTr="00076797">
        <w:trPr>
          <w:trHeight w:val="691"/>
        </w:trPr>
        <w:tc>
          <w:tcPr>
            <w:tcW w:w="1560" w:type="dxa"/>
            <w:vAlign w:val="center"/>
          </w:tcPr>
          <w:p w:rsidR="0027191B" w:rsidRPr="0099626C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6C">
              <w:rPr>
                <w:rFonts w:ascii="Times New Roman" w:hAnsi="Times New Roman"/>
                <w:b/>
                <w:bCs/>
                <w:sz w:val="24"/>
                <w:szCs w:val="24"/>
              </w:rPr>
              <w:t>8 день</w:t>
            </w:r>
          </w:p>
        </w:tc>
        <w:tc>
          <w:tcPr>
            <w:tcW w:w="9072" w:type="dxa"/>
            <w:vAlign w:val="center"/>
          </w:tcPr>
          <w:p w:rsidR="0027191B" w:rsidRPr="0099626C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6C">
              <w:rPr>
                <w:rFonts w:ascii="Times New Roman" w:hAnsi="Times New Roman"/>
                <w:sz w:val="24"/>
                <w:szCs w:val="24"/>
              </w:rPr>
              <w:t>Завтрак. Выселение из отеля. Трансфер в аэропорт.</w:t>
            </w:r>
          </w:p>
        </w:tc>
      </w:tr>
    </w:tbl>
    <w:p w:rsidR="00FF507C" w:rsidRDefault="00FF507C" w:rsidP="00790DDA">
      <w:pPr>
        <w:pStyle w:val="a4"/>
        <w:rPr>
          <w:b/>
          <w:i/>
          <w:sz w:val="32"/>
          <w:szCs w:val="32"/>
        </w:rPr>
      </w:pPr>
    </w:p>
    <w:tbl>
      <w:tblPr>
        <w:tblStyle w:val="a3"/>
        <w:tblW w:w="110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528"/>
      </w:tblGrid>
      <w:tr w:rsidR="004724AC" w:rsidRPr="006A670F" w:rsidTr="00790DDA">
        <w:trPr>
          <w:trHeight w:val="292"/>
        </w:trPr>
        <w:tc>
          <w:tcPr>
            <w:tcW w:w="5482" w:type="dxa"/>
          </w:tcPr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27191B">
              <w:rPr>
                <w:b/>
                <w:i/>
                <w:color w:val="108FBC"/>
                <w:sz w:val="28"/>
                <w:szCs w:val="28"/>
                <w:lang w:eastAsia="en-US"/>
              </w:rPr>
              <w:t>24 000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  <w:r w:rsidR="0027191B">
              <w:rPr>
                <w:b/>
                <w:i/>
                <w:color w:val="108FBC"/>
                <w:sz w:val="28"/>
                <w:szCs w:val="28"/>
                <w:lang w:eastAsia="en-US"/>
              </w:rPr>
              <w:t>рублей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  <w:r w:rsidRPr="006A670F">
              <w:rPr>
                <w:b/>
              </w:rPr>
              <w:tab/>
              <w:t>Стоимость доп. экскурсий:</w:t>
            </w:r>
          </w:p>
        </w:tc>
        <w:tc>
          <w:tcPr>
            <w:tcW w:w="5528" w:type="dxa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790DDA">
        <w:trPr>
          <w:trHeight w:val="333"/>
        </w:trPr>
        <w:tc>
          <w:tcPr>
            <w:tcW w:w="5482" w:type="dxa"/>
          </w:tcPr>
          <w:p w:rsidR="004724AC" w:rsidRPr="0099626C" w:rsidRDefault="0099626C" w:rsidP="00C73659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>*в</w:t>
            </w:r>
            <w:r w:rsidR="004724AC"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A677F7"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="004724AC"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4724AC" w:rsidRPr="0099626C" w:rsidRDefault="0099626C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4724AC" w:rsidRPr="0099626C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оплачивается:</w:t>
            </w:r>
          </w:p>
        </w:tc>
      </w:tr>
      <w:tr w:rsidR="004724AC" w:rsidRPr="00D93946" w:rsidTr="00790DDA">
        <w:trPr>
          <w:trHeight w:val="1841"/>
        </w:trPr>
        <w:tc>
          <w:tcPr>
            <w:tcW w:w="5482" w:type="dxa"/>
          </w:tcPr>
          <w:p w:rsidR="00764C11" w:rsidRPr="0099626C" w:rsidRDefault="00764C11" w:rsidP="0027191B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проживание в отеле</w:t>
            </w:r>
            <w:r w:rsidR="0027191B"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CHINAR HOTEL &amp; SPA NAFTALAN в двухместном номере на базе 3-разового питания «шведский стол»</w:t>
            </w: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764C11" w:rsidRPr="0099626C" w:rsidRDefault="0027191B" w:rsidP="0027191B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первичная диагностика</w:t>
            </w:r>
            <w:r w:rsidR="00764C11"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764C11" w:rsidRPr="0099626C" w:rsidRDefault="0027191B" w:rsidP="0027191B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лечение (по итогам диагностики по назначению врача)</w:t>
            </w:r>
            <w:r w:rsidR="00764C11"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724AC" w:rsidRPr="0099626C" w:rsidRDefault="0027191B" w:rsidP="0027191B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пользование бассейном, турецкой баней, сауной, тренажерным залом</w:t>
            </w:r>
            <w:r w:rsidR="00A677F7"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99626C" w:rsidRDefault="004724AC" w:rsidP="00790DDA">
            <w:pPr>
              <w:ind w:left="101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</w:tcPr>
          <w:p w:rsidR="00764C11" w:rsidRPr="0099626C" w:rsidRDefault="00764C11" w:rsidP="00764C11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авиаперелет до </w:t>
            </w:r>
            <w:r w:rsidR="0027191B" w:rsidRPr="0099626C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Баку.</w:t>
            </w:r>
          </w:p>
          <w:p w:rsidR="004724AC" w:rsidRPr="0099626C" w:rsidRDefault="004724AC" w:rsidP="0027191B">
            <w:p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724AC" w:rsidRPr="004724AC" w:rsidRDefault="004724AC" w:rsidP="004724AC">
      <w:pPr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4B" w:rsidRDefault="00935E4B" w:rsidP="00BD31D1">
      <w:pPr>
        <w:spacing w:after="0" w:line="240" w:lineRule="auto"/>
      </w:pPr>
      <w:r>
        <w:separator/>
      </w:r>
    </w:p>
  </w:endnote>
  <w:endnote w:type="continuationSeparator" w:id="0">
    <w:p w:rsidR="00935E4B" w:rsidRDefault="00935E4B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4B" w:rsidRDefault="00935E4B" w:rsidP="00BD31D1">
      <w:pPr>
        <w:spacing w:after="0" w:line="240" w:lineRule="auto"/>
      </w:pPr>
      <w:r>
        <w:separator/>
      </w:r>
    </w:p>
  </w:footnote>
  <w:footnote w:type="continuationSeparator" w:id="0">
    <w:p w:rsidR="00935E4B" w:rsidRDefault="00935E4B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064DFAC3" wp14:editId="7899CB8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3F20E456" wp14:editId="6BE49460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 xml:space="preserve">, </w:t>
    </w:r>
    <w:r w:rsidR="00B56C78">
      <w:rPr>
        <w:rFonts w:ascii="TruthCYR Light" w:hAnsi="TruthCYR Light"/>
        <w:sz w:val="18"/>
        <w:szCs w:val="18"/>
      </w:rPr>
      <w:t>ул. Московская, 27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B56C78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728D9"/>
    <w:rsid w:val="00175D7C"/>
    <w:rsid w:val="001B4B3F"/>
    <w:rsid w:val="001E0855"/>
    <w:rsid w:val="001F58EE"/>
    <w:rsid w:val="002263F9"/>
    <w:rsid w:val="00266A2E"/>
    <w:rsid w:val="0027191B"/>
    <w:rsid w:val="00284FF5"/>
    <w:rsid w:val="00290A15"/>
    <w:rsid w:val="002B246E"/>
    <w:rsid w:val="00306693"/>
    <w:rsid w:val="00352C21"/>
    <w:rsid w:val="0038464D"/>
    <w:rsid w:val="003E7FF1"/>
    <w:rsid w:val="004724AC"/>
    <w:rsid w:val="004A3357"/>
    <w:rsid w:val="00524FCB"/>
    <w:rsid w:val="005379BE"/>
    <w:rsid w:val="005B7C94"/>
    <w:rsid w:val="005F7A17"/>
    <w:rsid w:val="0067445B"/>
    <w:rsid w:val="006A742A"/>
    <w:rsid w:val="006B3022"/>
    <w:rsid w:val="006B6EB5"/>
    <w:rsid w:val="006E5669"/>
    <w:rsid w:val="00700131"/>
    <w:rsid w:val="007154A4"/>
    <w:rsid w:val="00764C11"/>
    <w:rsid w:val="00790DDA"/>
    <w:rsid w:val="007A06D0"/>
    <w:rsid w:val="007D3109"/>
    <w:rsid w:val="007E09DD"/>
    <w:rsid w:val="007F474B"/>
    <w:rsid w:val="0087050D"/>
    <w:rsid w:val="00875E41"/>
    <w:rsid w:val="008C0E2F"/>
    <w:rsid w:val="008F12C3"/>
    <w:rsid w:val="009117A0"/>
    <w:rsid w:val="00935E4B"/>
    <w:rsid w:val="009365E7"/>
    <w:rsid w:val="00977E3C"/>
    <w:rsid w:val="0099626C"/>
    <w:rsid w:val="00A677F7"/>
    <w:rsid w:val="00A741FC"/>
    <w:rsid w:val="00A83780"/>
    <w:rsid w:val="00B06924"/>
    <w:rsid w:val="00B34D49"/>
    <w:rsid w:val="00B56C78"/>
    <w:rsid w:val="00BD31D1"/>
    <w:rsid w:val="00BE2963"/>
    <w:rsid w:val="00C718FB"/>
    <w:rsid w:val="00D46FBD"/>
    <w:rsid w:val="00D93946"/>
    <w:rsid w:val="00DC52ED"/>
    <w:rsid w:val="00DC63A0"/>
    <w:rsid w:val="00DE71DB"/>
    <w:rsid w:val="00E827DF"/>
    <w:rsid w:val="00E92DD3"/>
    <w:rsid w:val="00F36395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09C3-1DBA-4E28-BAB2-499D8005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2015-08-07T12:53:00Z</dcterms:created>
  <dcterms:modified xsi:type="dcterms:W3CDTF">2015-08-07T12:53:00Z</dcterms:modified>
</cp:coreProperties>
</file>