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3B" w:rsidRDefault="002A1C3B" w:rsidP="002A1C3B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/>
          <w:b/>
          <w:color w:val="365F91" w:themeColor="accent1" w:themeShade="BF"/>
          <w:sz w:val="28"/>
          <w:szCs w:val="28"/>
        </w:rPr>
      </w:pPr>
    </w:p>
    <w:p w:rsidR="002A1C3B" w:rsidRPr="001E1758" w:rsidRDefault="002A1C3B" w:rsidP="002A1C3B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  <w:bdr w:val="none" w:sz="0" w:space="0" w:color="auto" w:frame="1"/>
        </w:rPr>
      </w:pPr>
      <w:proofErr w:type="gramStart"/>
      <w:r w:rsidRPr="001E1758">
        <w:rPr>
          <w:rFonts w:ascii="Lucida Handwriting" w:hAnsi="Lucida Handwriting"/>
          <w:b/>
          <w:color w:val="365F91" w:themeColor="accent1" w:themeShade="BF"/>
          <w:sz w:val="28"/>
          <w:szCs w:val="28"/>
          <w:lang w:val="en-US"/>
        </w:rPr>
        <w:t>Professional</w:t>
      </w:r>
      <w:r w:rsidRPr="0086331C">
        <w:rPr>
          <w:rFonts w:ascii="Lucida Handwriting" w:hAnsi="Lucida Handwriting"/>
          <w:b/>
          <w:color w:val="365F91" w:themeColor="accent1" w:themeShade="BF"/>
          <w:sz w:val="28"/>
          <w:szCs w:val="28"/>
        </w:rPr>
        <w:t xml:space="preserve"> </w:t>
      </w:r>
      <w:r w:rsidRPr="001E1758">
        <w:rPr>
          <w:rFonts w:ascii="Lucida Handwriting" w:hAnsi="Lucida Handwriting"/>
          <w:b/>
          <w:color w:val="365F91" w:themeColor="accent1" w:themeShade="BF"/>
          <w:sz w:val="28"/>
          <w:szCs w:val="28"/>
          <w:lang w:val="en-US"/>
        </w:rPr>
        <w:t>Career</w:t>
      </w:r>
      <w:r w:rsidRPr="0086331C">
        <w:rPr>
          <w:rFonts w:ascii="Lucida Handwriting" w:hAnsi="Lucida Handwriting"/>
          <w:b/>
          <w:color w:val="365F91" w:themeColor="accent1" w:themeShade="BF"/>
          <w:sz w:val="28"/>
          <w:szCs w:val="28"/>
        </w:rPr>
        <w:t xml:space="preserve"> </w:t>
      </w:r>
      <w:r w:rsidRPr="001E1758">
        <w:rPr>
          <w:rFonts w:ascii="Lucida Handwriting" w:hAnsi="Lucida Handwriting"/>
          <w:b/>
          <w:color w:val="365F91" w:themeColor="accent1" w:themeShade="BF"/>
          <w:sz w:val="28"/>
          <w:szCs w:val="28"/>
          <w:lang w:val="en-US"/>
        </w:rPr>
        <w:t>Training</w:t>
      </w:r>
      <w:r w:rsidRPr="0086331C">
        <w:rPr>
          <w:rFonts w:ascii="Lucida Handwriting" w:hAnsi="Lucida Handwriting"/>
          <w:b/>
          <w:color w:val="365F91" w:themeColor="accent1" w:themeShade="BF"/>
          <w:sz w:val="28"/>
          <w:szCs w:val="28"/>
        </w:rPr>
        <w:t>.</w:t>
      </w:r>
      <w:proofErr w:type="gramEnd"/>
    </w:p>
    <w:p w:rsidR="002A1C3B" w:rsidRPr="001E1758" w:rsidRDefault="002A1C3B" w:rsidP="002A1C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/>
          <w:color w:val="365F91" w:themeColor="accent1" w:themeShade="BF"/>
          <w:sz w:val="22"/>
          <w:szCs w:val="22"/>
          <w:u w:val="single"/>
          <w:bdr w:val="none" w:sz="0" w:space="0" w:color="auto" w:frame="1"/>
        </w:rPr>
      </w:pPr>
      <w:r w:rsidRPr="00412B05">
        <w:rPr>
          <w:rFonts w:ascii="Lucida Handwriting" w:hAnsi="Lucida Handwriting"/>
          <w:b/>
          <w:color w:val="365F91" w:themeColor="accent1" w:themeShade="BF"/>
          <w:sz w:val="22"/>
          <w:szCs w:val="22"/>
          <w:lang w:val="en-US"/>
        </w:rPr>
        <w:t>Professional</w:t>
      </w:r>
      <w:r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 </w:t>
      </w:r>
      <w:r w:rsidRPr="00412B05">
        <w:rPr>
          <w:rFonts w:ascii="Lucida Handwriting" w:hAnsi="Lucida Handwriting"/>
          <w:b/>
          <w:color w:val="365F91" w:themeColor="accent1" w:themeShade="BF"/>
          <w:sz w:val="22"/>
          <w:szCs w:val="22"/>
          <w:lang w:val="en-US"/>
        </w:rPr>
        <w:t>Career</w:t>
      </w:r>
      <w:r w:rsidRPr="00412B05">
        <w:rPr>
          <w:rFonts w:ascii="Lucida Handwriting" w:hAnsi="Lucida Handwriting"/>
          <w:b/>
          <w:color w:val="365F91" w:themeColor="accent1" w:themeShade="BF"/>
          <w:sz w:val="22"/>
          <w:szCs w:val="22"/>
        </w:rPr>
        <w:t xml:space="preserve"> </w:t>
      </w:r>
      <w:r w:rsidRPr="00412B05">
        <w:rPr>
          <w:rFonts w:ascii="Lucida Handwriting" w:hAnsi="Lucida Handwriting"/>
          <w:b/>
          <w:color w:val="365F91" w:themeColor="accent1" w:themeShade="BF"/>
          <w:sz w:val="22"/>
          <w:szCs w:val="22"/>
          <w:lang w:val="en-US"/>
        </w:rPr>
        <w:t>Training</w:t>
      </w:r>
      <w:r w:rsidRPr="001E1758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</w:t>
      </w:r>
      <w:r w:rsidRPr="001E1758">
        <w:rPr>
          <w:color w:val="365F91" w:themeColor="accent1" w:themeShade="BF"/>
          <w:sz w:val="22"/>
          <w:szCs w:val="22"/>
          <w:shd w:val="clear" w:color="auto" w:fill="FFFFFF" w:themeFill="background1"/>
        </w:rPr>
        <w:t>– это программа международного культурного обмена, дающая абсолютно уникальную возможность выпускникам вуз</w:t>
      </w:r>
      <w:r>
        <w:rPr>
          <w:color w:val="365F91" w:themeColor="accent1" w:themeShade="BF"/>
          <w:sz w:val="22"/>
          <w:szCs w:val="22"/>
          <w:shd w:val="clear" w:color="auto" w:fill="FFFFFF" w:themeFill="background1"/>
        </w:rPr>
        <w:t xml:space="preserve">ов и колледжей, специалистам и </w:t>
      </w:r>
      <w:r w:rsidRPr="001E1758">
        <w:rPr>
          <w:color w:val="365F91" w:themeColor="accent1" w:themeShade="BF"/>
          <w:sz w:val="22"/>
          <w:szCs w:val="22"/>
          <w:shd w:val="clear" w:color="auto" w:fill="FFFFFF" w:themeFill="background1"/>
        </w:rPr>
        <w:t>руководителям фирм получить профессиональный опыт работы в американских компаниях, повысить конкурентоспособность собственного бизнеса, внести новые идеи и технологии в его развитие.</w:t>
      </w:r>
    </w:p>
    <w:p w:rsidR="002A1C3B" w:rsidRPr="001E1758" w:rsidRDefault="002A1C3B" w:rsidP="002A1C3B">
      <w:pPr>
        <w:pStyle w:val="2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365F91" w:themeColor="accent1" w:themeShade="BF"/>
          <w:sz w:val="22"/>
          <w:szCs w:val="22"/>
          <w:shd w:val="clear" w:color="auto" w:fill="FFFFFF"/>
        </w:rPr>
      </w:pPr>
      <w:r w:rsidRPr="001E1758">
        <w:rPr>
          <w:noProof/>
          <w:color w:val="365F91" w:themeColor="accent1" w:themeShade="BF"/>
          <w:sz w:val="22"/>
          <w:szCs w:val="22"/>
          <w:shd w:val="clear" w:color="auto" w:fill="FFFFFF" w:themeFill="background1"/>
        </w:rPr>
        <w:drawing>
          <wp:anchor distT="0" distB="0" distL="114300" distR="114300" simplePos="0" relativeHeight="251658240" behindDoc="0" locked="0" layoutInCell="1" allowOverlap="1" wp14:anchorId="5D1BD044" wp14:editId="0F119DEB">
            <wp:simplePos x="0" y="0"/>
            <wp:positionH relativeFrom="column">
              <wp:posOffset>661035</wp:posOffset>
            </wp:positionH>
            <wp:positionV relativeFrom="paragraph">
              <wp:posOffset>164465</wp:posOffset>
            </wp:positionV>
            <wp:extent cx="2376805" cy="1341755"/>
            <wp:effectExtent l="0" t="0" r="4445" b="0"/>
            <wp:wrapSquare wrapText="bothSides"/>
            <wp:docPr id="13" name="Рисунок 5" descr="C:\Documents and Settings\Администратор\Рабочий стол\internabroa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internabroad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C3B" w:rsidRPr="001E1758" w:rsidRDefault="002A1C3B" w:rsidP="002A1C3B">
      <w:pPr>
        <w:pStyle w:val="2"/>
        <w:shd w:val="clear" w:color="auto" w:fill="FFFFFF" w:themeFill="background1"/>
        <w:spacing w:before="0" w:beforeAutospacing="0" w:after="0" w:afterAutospacing="0"/>
        <w:ind w:firstLine="709"/>
        <w:jc w:val="right"/>
        <w:textAlignment w:val="baseline"/>
        <w:rPr>
          <w:color w:val="365F91" w:themeColor="accent1" w:themeShade="BF"/>
          <w:sz w:val="22"/>
          <w:szCs w:val="22"/>
          <w:shd w:val="clear" w:color="auto" w:fill="FFFFFF" w:themeFill="background1"/>
        </w:rPr>
      </w:pPr>
      <w:r w:rsidRPr="001E1758">
        <w:rPr>
          <w:bCs w:val="0"/>
          <w:color w:val="365F91" w:themeColor="accent1" w:themeShade="BF"/>
          <w:sz w:val="22"/>
          <w:szCs w:val="22"/>
          <w:shd w:val="clear" w:color="auto" w:fill="FFFFFF" w:themeFill="background1"/>
        </w:rPr>
        <w:t>Сферы прохождения стажировок:</w:t>
      </w:r>
    </w:p>
    <w:p w:rsidR="002A1C3B" w:rsidRPr="001E1758" w:rsidRDefault="002A1C3B" w:rsidP="002A1C3B">
      <w:pPr>
        <w:pStyle w:val="2"/>
        <w:shd w:val="clear" w:color="auto" w:fill="FFFFFF" w:themeFill="background1"/>
        <w:spacing w:before="0" w:beforeAutospacing="0" w:after="0" w:afterAutospacing="0"/>
        <w:jc w:val="right"/>
        <w:textAlignment w:val="baseline"/>
        <w:rPr>
          <w:b w:val="0"/>
          <w:color w:val="365F91" w:themeColor="accent1" w:themeShade="BF"/>
          <w:sz w:val="22"/>
          <w:szCs w:val="22"/>
          <w:shd w:val="clear" w:color="auto" w:fill="FFFFFF" w:themeFill="background1"/>
        </w:rPr>
      </w:pPr>
      <w:r w:rsidRPr="001E1758">
        <w:rPr>
          <w:rFonts w:eastAsia="MS Mincho" w:hAnsi="MS Mincho"/>
          <w:b w:val="0"/>
          <w:color w:val="365F91" w:themeColor="accent1" w:themeShade="BF"/>
          <w:sz w:val="22"/>
          <w:szCs w:val="22"/>
        </w:rPr>
        <w:t>★</w:t>
      </w:r>
      <w:r>
        <w:rPr>
          <w:b w:val="0"/>
          <w:color w:val="365F91" w:themeColor="accent1" w:themeShade="BF"/>
          <w:sz w:val="22"/>
          <w:szCs w:val="22"/>
          <w:shd w:val="clear" w:color="auto" w:fill="FFFFFF" w:themeFill="background1"/>
        </w:rPr>
        <w:t>и</w:t>
      </w:r>
      <w:r w:rsidRPr="001E1758">
        <w:rPr>
          <w:b w:val="0"/>
          <w:color w:val="365F91" w:themeColor="accent1" w:themeShade="BF"/>
          <w:sz w:val="22"/>
          <w:szCs w:val="22"/>
          <w:shd w:val="clear" w:color="auto" w:fill="FFFFFF" w:themeFill="background1"/>
        </w:rPr>
        <w:t>скусство и культура</w:t>
      </w:r>
      <w:r w:rsidR="009819F0">
        <w:rPr>
          <w:rStyle w:val="apple-converted-space"/>
          <w:b w:val="0"/>
          <w:color w:val="365F91" w:themeColor="accent1" w:themeShade="BF"/>
          <w:sz w:val="22"/>
          <w:szCs w:val="22"/>
          <w:shd w:val="clear" w:color="auto" w:fill="FFFFFF" w:themeFill="background1"/>
        </w:rPr>
        <w:t>;</w:t>
      </w:r>
    </w:p>
    <w:p w:rsidR="002A1C3B" w:rsidRPr="001E1758" w:rsidRDefault="002A1C3B" w:rsidP="002A1C3B">
      <w:pPr>
        <w:pStyle w:val="2"/>
        <w:shd w:val="clear" w:color="auto" w:fill="FFFFFF" w:themeFill="background1"/>
        <w:spacing w:before="0" w:beforeAutospacing="0" w:after="0" w:afterAutospacing="0"/>
        <w:jc w:val="right"/>
        <w:textAlignment w:val="baseline"/>
        <w:rPr>
          <w:b w:val="0"/>
          <w:color w:val="365F91" w:themeColor="accent1" w:themeShade="BF"/>
          <w:sz w:val="22"/>
          <w:szCs w:val="22"/>
          <w:shd w:val="clear" w:color="auto" w:fill="FFFFFF" w:themeFill="background1"/>
        </w:rPr>
      </w:pPr>
      <w:r w:rsidRPr="001E1758">
        <w:rPr>
          <w:rFonts w:eastAsia="MS Mincho" w:hAnsi="MS Mincho"/>
          <w:b w:val="0"/>
          <w:color w:val="365F91" w:themeColor="accent1" w:themeShade="BF"/>
          <w:sz w:val="22"/>
          <w:szCs w:val="22"/>
        </w:rPr>
        <w:t>★</w:t>
      </w:r>
      <w:r>
        <w:rPr>
          <w:b w:val="0"/>
          <w:color w:val="365F91" w:themeColor="accent1" w:themeShade="BF"/>
          <w:sz w:val="22"/>
          <w:szCs w:val="22"/>
          <w:shd w:val="clear" w:color="auto" w:fill="FFFFFF" w:themeFill="background1"/>
        </w:rPr>
        <w:t>ср</w:t>
      </w:r>
      <w:r w:rsidRPr="001E1758">
        <w:rPr>
          <w:b w:val="0"/>
          <w:color w:val="365F91" w:themeColor="accent1" w:themeShade="BF"/>
          <w:sz w:val="22"/>
          <w:szCs w:val="22"/>
          <w:shd w:val="clear" w:color="auto" w:fill="FFFFFF" w:themeFill="background1"/>
        </w:rPr>
        <w:t>едства массовой информации</w:t>
      </w:r>
      <w:r w:rsidR="009819F0">
        <w:rPr>
          <w:rStyle w:val="apple-converted-space"/>
          <w:b w:val="0"/>
          <w:color w:val="365F91" w:themeColor="accent1" w:themeShade="BF"/>
          <w:sz w:val="22"/>
          <w:szCs w:val="22"/>
          <w:shd w:val="clear" w:color="auto" w:fill="FFFFFF" w:themeFill="background1"/>
        </w:rPr>
        <w:t>;</w:t>
      </w:r>
    </w:p>
    <w:p w:rsidR="002A1C3B" w:rsidRPr="001E1758" w:rsidRDefault="002A1C3B" w:rsidP="002A1C3B">
      <w:pPr>
        <w:pStyle w:val="2"/>
        <w:shd w:val="clear" w:color="auto" w:fill="FFFFFF" w:themeFill="background1"/>
        <w:spacing w:before="0" w:beforeAutospacing="0" w:after="0" w:afterAutospacing="0"/>
        <w:jc w:val="right"/>
        <w:textAlignment w:val="baseline"/>
        <w:rPr>
          <w:b w:val="0"/>
          <w:color w:val="365F91" w:themeColor="accent1" w:themeShade="BF"/>
          <w:sz w:val="22"/>
          <w:szCs w:val="22"/>
          <w:shd w:val="clear" w:color="auto" w:fill="FFFFFF" w:themeFill="background1"/>
        </w:rPr>
      </w:pPr>
      <w:r w:rsidRPr="001E1758">
        <w:rPr>
          <w:rFonts w:eastAsia="MS Mincho" w:hAnsi="MS Mincho"/>
          <w:b w:val="0"/>
          <w:color w:val="365F91" w:themeColor="accent1" w:themeShade="BF"/>
          <w:sz w:val="22"/>
          <w:szCs w:val="22"/>
        </w:rPr>
        <w:t>★</w:t>
      </w:r>
      <w:r>
        <w:rPr>
          <w:b w:val="0"/>
          <w:color w:val="365F91" w:themeColor="accent1" w:themeShade="BF"/>
          <w:sz w:val="22"/>
          <w:szCs w:val="22"/>
          <w:shd w:val="clear" w:color="auto" w:fill="FFFFFF" w:themeFill="background1"/>
        </w:rPr>
        <w:t>о</w:t>
      </w:r>
      <w:r w:rsidRPr="001E1758">
        <w:rPr>
          <w:b w:val="0"/>
          <w:color w:val="365F91" w:themeColor="accent1" w:themeShade="BF"/>
          <w:sz w:val="22"/>
          <w:szCs w:val="22"/>
          <w:shd w:val="clear" w:color="auto" w:fill="FFFFFF" w:themeFill="background1"/>
        </w:rPr>
        <w:t xml:space="preserve">бразование, </w:t>
      </w:r>
      <w:r>
        <w:rPr>
          <w:b w:val="0"/>
          <w:color w:val="365F91" w:themeColor="accent1" w:themeShade="BF"/>
          <w:sz w:val="22"/>
          <w:szCs w:val="22"/>
          <w:shd w:val="clear" w:color="auto" w:fill="FFFFFF" w:themeFill="background1"/>
        </w:rPr>
        <w:t>с</w:t>
      </w:r>
      <w:r w:rsidRPr="001E1758">
        <w:rPr>
          <w:b w:val="0"/>
          <w:color w:val="365F91" w:themeColor="accent1" w:themeShade="BF"/>
          <w:sz w:val="22"/>
          <w:szCs w:val="22"/>
          <w:shd w:val="clear" w:color="auto" w:fill="FFFFFF" w:themeFill="background1"/>
        </w:rPr>
        <w:t>оциальные науки</w:t>
      </w:r>
      <w:r w:rsidR="009819F0">
        <w:rPr>
          <w:rStyle w:val="apple-converted-space"/>
          <w:b w:val="0"/>
          <w:color w:val="365F91" w:themeColor="accent1" w:themeShade="BF"/>
          <w:sz w:val="22"/>
          <w:szCs w:val="22"/>
          <w:shd w:val="clear" w:color="auto" w:fill="FFFFFF" w:themeFill="background1"/>
        </w:rPr>
        <w:t>;</w:t>
      </w:r>
    </w:p>
    <w:p w:rsidR="002A1C3B" w:rsidRPr="001E1758" w:rsidRDefault="002A1C3B" w:rsidP="002A1C3B">
      <w:pPr>
        <w:pStyle w:val="2"/>
        <w:shd w:val="clear" w:color="auto" w:fill="FFFFFF" w:themeFill="background1"/>
        <w:spacing w:before="0" w:beforeAutospacing="0" w:after="0" w:afterAutospacing="0"/>
        <w:jc w:val="right"/>
        <w:textAlignment w:val="baseline"/>
        <w:rPr>
          <w:b w:val="0"/>
          <w:color w:val="365F91" w:themeColor="accent1" w:themeShade="BF"/>
          <w:sz w:val="22"/>
          <w:szCs w:val="22"/>
          <w:shd w:val="clear" w:color="auto" w:fill="FFFFFF" w:themeFill="background1"/>
        </w:rPr>
      </w:pPr>
      <w:r w:rsidRPr="001E1758">
        <w:rPr>
          <w:rFonts w:eastAsia="MS Mincho" w:hAnsi="MS Mincho"/>
          <w:b w:val="0"/>
          <w:color w:val="365F91" w:themeColor="accent1" w:themeShade="BF"/>
          <w:sz w:val="22"/>
          <w:szCs w:val="22"/>
        </w:rPr>
        <w:t>★</w:t>
      </w:r>
      <w:r>
        <w:rPr>
          <w:b w:val="0"/>
          <w:color w:val="365F91" w:themeColor="accent1" w:themeShade="BF"/>
          <w:sz w:val="22"/>
          <w:szCs w:val="22"/>
          <w:shd w:val="clear" w:color="auto" w:fill="FFFFFF" w:themeFill="background1"/>
        </w:rPr>
        <w:t>ме</w:t>
      </w:r>
      <w:r w:rsidRPr="001E1758">
        <w:rPr>
          <w:b w:val="0"/>
          <w:color w:val="365F91" w:themeColor="accent1" w:themeShade="BF"/>
          <w:sz w:val="22"/>
          <w:szCs w:val="22"/>
          <w:shd w:val="clear" w:color="auto" w:fill="FFFFFF" w:themeFill="background1"/>
        </w:rPr>
        <w:t xml:space="preserve">неджмент, </w:t>
      </w:r>
      <w:r>
        <w:rPr>
          <w:b w:val="0"/>
          <w:color w:val="365F91" w:themeColor="accent1" w:themeShade="BF"/>
          <w:sz w:val="22"/>
          <w:szCs w:val="22"/>
          <w:shd w:val="clear" w:color="auto" w:fill="FFFFFF" w:themeFill="background1"/>
        </w:rPr>
        <w:t>б</w:t>
      </w:r>
      <w:r w:rsidRPr="001E1758">
        <w:rPr>
          <w:b w:val="0"/>
          <w:color w:val="365F91" w:themeColor="accent1" w:themeShade="BF"/>
          <w:sz w:val="22"/>
          <w:szCs w:val="22"/>
          <w:shd w:val="clear" w:color="auto" w:fill="FFFFFF" w:themeFill="background1"/>
        </w:rPr>
        <w:t xml:space="preserve">изнес, </w:t>
      </w:r>
      <w:r>
        <w:rPr>
          <w:b w:val="0"/>
          <w:color w:val="365F91" w:themeColor="accent1" w:themeShade="BF"/>
          <w:sz w:val="22"/>
          <w:szCs w:val="22"/>
          <w:shd w:val="clear" w:color="auto" w:fill="FFFFFF" w:themeFill="background1"/>
        </w:rPr>
        <w:t>т</w:t>
      </w:r>
      <w:r w:rsidRPr="001E1758">
        <w:rPr>
          <w:b w:val="0"/>
          <w:color w:val="365F91" w:themeColor="accent1" w:themeShade="BF"/>
          <w:sz w:val="22"/>
          <w:szCs w:val="22"/>
          <w:shd w:val="clear" w:color="auto" w:fill="FFFFFF" w:themeFill="background1"/>
        </w:rPr>
        <w:t xml:space="preserve">орговля, </w:t>
      </w:r>
      <w:r>
        <w:rPr>
          <w:b w:val="0"/>
          <w:color w:val="365F91" w:themeColor="accent1" w:themeShade="BF"/>
          <w:sz w:val="22"/>
          <w:szCs w:val="22"/>
          <w:shd w:val="clear" w:color="auto" w:fill="FFFFFF" w:themeFill="background1"/>
        </w:rPr>
        <w:t>ф</w:t>
      </w:r>
      <w:r w:rsidRPr="001E1758">
        <w:rPr>
          <w:b w:val="0"/>
          <w:color w:val="365F91" w:themeColor="accent1" w:themeShade="BF"/>
          <w:sz w:val="22"/>
          <w:szCs w:val="22"/>
          <w:shd w:val="clear" w:color="auto" w:fill="FFFFFF" w:themeFill="background1"/>
        </w:rPr>
        <w:t>инансы</w:t>
      </w:r>
      <w:r w:rsidR="009819F0">
        <w:rPr>
          <w:rStyle w:val="apple-converted-space"/>
          <w:b w:val="0"/>
          <w:color w:val="365F91" w:themeColor="accent1" w:themeShade="BF"/>
          <w:sz w:val="22"/>
          <w:szCs w:val="22"/>
          <w:shd w:val="clear" w:color="auto" w:fill="FFFFFF" w:themeFill="background1"/>
        </w:rPr>
        <w:t>;</w:t>
      </w:r>
    </w:p>
    <w:p w:rsidR="002A1C3B" w:rsidRPr="001E1758" w:rsidRDefault="002A1C3B" w:rsidP="002A1C3B">
      <w:pPr>
        <w:pStyle w:val="2"/>
        <w:shd w:val="clear" w:color="auto" w:fill="FFFFFF" w:themeFill="background1"/>
        <w:spacing w:before="0" w:beforeAutospacing="0" w:after="0" w:afterAutospacing="0"/>
        <w:jc w:val="right"/>
        <w:textAlignment w:val="baseline"/>
        <w:rPr>
          <w:rStyle w:val="apple-converted-space"/>
          <w:b w:val="0"/>
          <w:color w:val="365F91" w:themeColor="accent1" w:themeShade="BF"/>
          <w:sz w:val="22"/>
          <w:szCs w:val="22"/>
          <w:shd w:val="clear" w:color="auto" w:fill="FFFFFF" w:themeFill="background1"/>
        </w:rPr>
      </w:pPr>
      <w:r w:rsidRPr="001E1758">
        <w:rPr>
          <w:rFonts w:eastAsia="MS Mincho" w:hAnsi="MS Mincho"/>
          <w:b w:val="0"/>
          <w:color w:val="365F91" w:themeColor="accent1" w:themeShade="BF"/>
          <w:sz w:val="22"/>
          <w:szCs w:val="22"/>
        </w:rPr>
        <w:t>★</w:t>
      </w:r>
      <w:r>
        <w:rPr>
          <w:b w:val="0"/>
          <w:color w:val="365F91" w:themeColor="accent1" w:themeShade="BF"/>
          <w:sz w:val="22"/>
          <w:szCs w:val="22"/>
          <w:shd w:val="clear" w:color="auto" w:fill="FFFFFF" w:themeFill="background1"/>
        </w:rPr>
        <w:t>и</w:t>
      </w:r>
      <w:r w:rsidRPr="001E1758">
        <w:rPr>
          <w:b w:val="0"/>
          <w:color w:val="365F91" w:themeColor="accent1" w:themeShade="BF"/>
          <w:sz w:val="22"/>
          <w:szCs w:val="22"/>
          <w:shd w:val="clear" w:color="auto" w:fill="FFFFFF" w:themeFill="background1"/>
        </w:rPr>
        <w:t xml:space="preserve">нженерное дело, </w:t>
      </w:r>
      <w:r>
        <w:rPr>
          <w:b w:val="0"/>
          <w:color w:val="365F91" w:themeColor="accent1" w:themeShade="BF"/>
          <w:sz w:val="22"/>
          <w:szCs w:val="22"/>
          <w:shd w:val="clear" w:color="auto" w:fill="FFFFFF" w:themeFill="background1"/>
        </w:rPr>
        <w:t>а</w:t>
      </w:r>
      <w:r w:rsidRPr="001E1758">
        <w:rPr>
          <w:b w:val="0"/>
          <w:color w:val="365F91" w:themeColor="accent1" w:themeShade="BF"/>
          <w:sz w:val="22"/>
          <w:szCs w:val="22"/>
          <w:shd w:val="clear" w:color="auto" w:fill="FFFFFF" w:themeFill="background1"/>
        </w:rPr>
        <w:t xml:space="preserve">рхитектура, </w:t>
      </w:r>
      <w:r>
        <w:rPr>
          <w:b w:val="0"/>
          <w:color w:val="365F91" w:themeColor="accent1" w:themeShade="BF"/>
          <w:sz w:val="22"/>
          <w:szCs w:val="22"/>
          <w:shd w:val="clear" w:color="auto" w:fill="FFFFFF" w:themeFill="background1"/>
        </w:rPr>
        <w:t>м</w:t>
      </w:r>
      <w:r w:rsidRPr="001E1758">
        <w:rPr>
          <w:b w:val="0"/>
          <w:color w:val="365F91" w:themeColor="accent1" w:themeShade="BF"/>
          <w:sz w:val="22"/>
          <w:szCs w:val="22"/>
          <w:shd w:val="clear" w:color="auto" w:fill="FFFFFF" w:themeFill="background1"/>
        </w:rPr>
        <w:t>атематические науки</w:t>
      </w:r>
      <w:r w:rsidR="009819F0">
        <w:rPr>
          <w:b w:val="0"/>
          <w:color w:val="365F91" w:themeColor="accent1" w:themeShade="BF"/>
          <w:sz w:val="22"/>
          <w:szCs w:val="22"/>
          <w:shd w:val="clear" w:color="auto" w:fill="FFFFFF" w:themeFill="background1"/>
        </w:rPr>
        <w:t>;</w:t>
      </w:r>
      <w:bookmarkStart w:id="0" w:name="_GoBack"/>
      <w:bookmarkEnd w:id="0"/>
    </w:p>
    <w:p w:rsidR="002A1C3B" w:rsidRPr="001E1758" w:rsidRDefault="002A1C3B" w:rsidP="002A1C3B">
      <w:pPr>
        <w:pStyle w:val="2"/>
        <w:shd w:val="clear" w:color="auto" w:fill="FFFFFF" w:themeFill="background1"/>
        <w:spacing w:before="0" w:beforeAutospacing="0" w:after="0" w:afterAutospacing="0"/>
        <w:jc w:val="right"/>
        <w:textAlignment w:val="baseline"/>
        <w:rPr>
          <w:b w:val="0"/>
          <w:color w:val="365F91" w:themeColor="accent1" w:themeShade="BF"/>
          <w:sz w:val="22"/>
          <w:szCs w:val="22"/>
        </w:rPr>
      </w:pPr>
      <w:r w:rsidRPr="001E1758">
        <w:rPr>
          <w:rFonts w:eastAsia="MS Mincho" w:hAnsi="MS Mincho"/>
          <w:b w:val="0"/>
          <w:color w:val="365F91" w:themeColor="accent1" w:themeShade="BF"/>
          <w:sz w:val="22"/>
          <w:szCs w:val="22"/>
        </w:rPr>
        <w:t>★</w:t>
      </w:r>
      <w:r>
        <w:rPr>
          <w:rFonts w:eastAsia="MS Mincho"/>
          <w:b w:val="0"/>
          <w:color w:val="365F91" w:themeColor="accent1" w:themeShade="BF"/>
          <w:sz w:val="22"/>
          <w:szCs w:val="22"/>
        </w:rPr>
        <w:t>т</w:t>
      </w:r>
      <w:r w:rsidRPr="001E1758">
        <w:rPr>
          <w:rFonts w:eastAsia="MS Mincho"/>
          <w:b w:val="0"/>
          <w:color w:val="365F91" w:themeColor="accent1" w:themeShade="BF"/>
          <w:sz w:val="22"/>
          <w:szCs w:val="22"/>
        </w:rPr>
        <w:t xml:space="preserve">уризм и </w:t>
      </w:r>
      <w:r>
        <w:rPr>
          <w:rFonts w:eastAsia="MS Mincho"/>
          <w:b w:val="0"/>
          <w:color w:val="365F91" w:themeColor="accent1" w:themeShade="BF"/>
          <w:sz w:val="22"/>
          <w:szCs w:val="22"/>
        </w:rPr>
        <w:t>г</w:t>
      </w:r>
      <w:r w:rsidRPr="001E1758">
        <w:rPr>
          <w:rFonts w:eastAsia="MS Mincho"/>
          <w:b w:val="0"/>
          <w:color w:val="365F91" w:themeColor="accent1" w:themeShade="BF"/>
          <w:sz w:val="22"/>
          <w:szCs w:val="22"/>
        </w:rPr>
        <w:t>остеприимство.</w:t>
      </w:r>
    </w:p>
    <w:p w:rsidR="002A1C3B" w:rsidRDefault="002A1C3B" w:rsidP="002A1C3B">
      <w:pPr>
        <w:jc w:val="right"/>
        <w:textAlignment w:val="baseline"/>
        <w:rPr>
          <w:rFonts w:eastAsia="MS Mincho" w:hAnsi="MS Mincho"/>
          <w:color w:val="365F91" w:themeColor="accent1" w:themeShade="BF"/>
        </w:rPr>
      </w:pPr>
    </w:p>
    <w:p w:rsidR="002A1C3B" w:rsidRPr="002A1C3B" w:rsidRDefault="002A1C3B" w:rsidP="002A1C3B">
      <w:pPr>
        <w:jc w:val="right"/>
        <w:textAlignment w:val="baseline"/>
        <w:rPr>
          <w:b/>
          <w:color w:val="365F91" w:themeColor="accent1" w:themeShade="BF"/>
        </w:rPr>
      </w:pPr>
      <w:r w:rsidRPr="002A1C3B">
        <w:rPr>
          <w:b/>
          <w:bCs/>
          <w:color w:val="365F91" w:themeColor="accent1" w:themeShade="BF"/>
          <w:bdr w:val="none" w:sz="0" w:space="0" w:color="auto" w:frame="1"/>
        </w:rPr>
        <w:t>Участники не имеют права стажироваться</w:t>
      </w:r>
      <w:r w:rsidRPr="002A1C3B">
        <w:rPr>
          <w:rStyle w:val="apple-converted-space"/>
          <w:b/>
          <w:color w:val="365F91" w:themeColor="accent1" w:themeShade="BF"/>
        </w:rPr>
        <w:t> </w:t>
      </w:r>
      <w:r w:rsidRPr="002A1C3B">
        <w:rPr>
          <w:b/>
          <w:color w:val="365F91" w:themeColor="accent1" w:themeShade="BF"/>
        </w:rPr>
        <w:t>в сфере медицины, образования и воспитания, авиации и мореходства, а также работать в сфере обслуживания.</w:t>
      </w:r>
    </w:p>
    <w:p w:rsidR="002A1C3B" w:rsidRDefault="002A1C3B" w:rsidP="002A1C3B">
      <w:pPr>
        <w:textAlignment w:val="baseline"/>
        <w:rPr>
          <w:color w:val="365F91" w:themeColor="accent1" w:themeShade="BF"/>
        </w:rPr>
      </w:pPr>
    </w:p>
    <w:p w:rsidR="002A1C3B" w:rsidRPr="00412B05" w:rsidRDefault="002A1C3B" w:rsidP="002A1C3B">
      <w:pPr>
        <w:shd w:val="clear" w:color="auto" w:fill="FFFFFF"/>
        <w:ind w:firstLine="709"/>
        <w:textAlignment w:val="baseline"/>
        <w:outlineLvl w:val="1"/>
        <w:rPr>
          <w:rFonts w:asciiTheme="minorHAnsi" w:hAnsiTheme="minorHAnsi"/>
          <w:b/>
          <w:bCs/>
          <w:color w:val="365F91" w:themeColor="accent1" w:themeShade="BF"/>
          <w:lang w:val="en-US"/>
        </w:rPr>
      </w:pPr>
      <w:r>
        <w:rPr>
          <w:b/>
          <w:bCs/>
          <w:color w:val="365F91" w:themeColor="accent1" w:themeShade="BF"/>
        </w:rPr>
        <w:t>Т</w:t>
      </w:r>
      <w:r w:rsidRPr="00ED638C">
        <w:rPr>
          <w:b/>
          <w:bCs/>
          <w:color w:val="365F91" w:themeColor="accent1" w:themeShade="BF"/>
        </w:rPr>
        <w:t>ребования</w:t>
      </w:r>
      <w:r w:rsidRPr="00ED638C">
        <w:rPr>
          <w:b/>
          <w:bCs/>
          <w:color w:val="365F91" w:themeColor="accent1" w:themeShade="BF"/>
          <w:lang w:val="en-US"/>
        </w:rPr>
        <w:t xml:space="preserve"> </w:t>
      </w:r>
      <w:r w:rsidRPr="00ED638C">
        <w:rPr>
          <w:b/>
          <w:bCs/>
          <w:color w:val="365F91" w:themeColor="accent1" w:themeShade="BF"/>
        </w:rPr>
        <w:t>к</w:t>
      </w:r>
      <w:r w:rsidRPr="00ED638C">
        <w:rPr>
          <w:b/>
          <w:bCs/>
          <w:color w:val="365F91" w:themeColor="accent1" w:themeShade="BF"/>
          <w:lang w:val="en-US"/>
        </w:rPr>
        <w:t xml:space="preserve"> </w:t>
      </w:r>
      <w:r w:rsidRPr="00ED638C">
        <w:rPr>
          <w:b/>
          <w:bCs/>
          <w:color w:val="365F91" w:themeColor="accent1" w:themeShade="BF"/>
        </w:rPr>
        <w:t>участникам</w:t>
      </w:r>
      <w:r w:rsidRPr="00412B05">
        <w:rPr>
          <w:rFonts w:ascii="Lucida Handwriting" w:hAnsi="Lucida Handwriting"/>
          <w:b/>
          <w:color w:val="365F91" w:themeColor="accent1" w:themeShade="BF"/>
          <w:lang w:val="en-US"/>
        </w:rPr>
        <w:t xml:space="preserve"> </w:t>
      </w:r>
      <w:r w:rsidRPr="00412B05">
        <w:rPr>
          <w:rFonts w:asciiTheme="minorHAnsi" w:hAnsiTheme="minorHAnsi"/>
          <w:b/>
          <w:color w:val="365F91" w:themeColor="accent1" w:themeShade="BF"/>
          <w:lang w:val="en-US"/>
        </w:rPr>
        <w:t>«</w:t>
      </w:r>
      <w:r w:rsidRPr="001E1758">
        <w:rPr>
          <w:rFonts w:ascii="Lucida Handwriting" w:hAnsi="Lucida Handwriting"/>
          <w:b/>
          <w:color w:val="365F91" w:themeColor="accent1" w:themeShade="BF"/>
          <w:lang w:val="en-US"/>
        </w:rPr>
        <w:t>Professional Career Training</w:t>
      </w:r>
      <w:r w:rsidRPr="00412B05">
        <w:rPr>
          <w:rFonts w:asciiTheme="minorHAnsi" w:hAnsiTheme="minorHAnsi"/>
          <w:b/>
          <w:color w:val="365F91" w:themeColor="accent1" w:themeShade="BF"/>
          <w:lang w:val="en-US"/>
        </w:rPr>
        <w:t>»:</w:t>
      </w:r>
    </w:p>
    <w:p w:rsidR="002A1C3B" w:rsidRPr="00ED638C" w:rsidRDefault="002A1C3B" w:rsidP="002A1C3B">
      <w:pPr>
        <w:ind w:left="284" w:hanging="284"/>
        <w:textAlignment w:val="baseline"/>
        <w:rPr>
          <w:color w:val="365F91" w:themeColor="accent1" w:themeShade="BF"/>
        </w:rPr>
      </w:pPr>
      <w:r w:rsidRPr="001E1758">
        <w:rPr>
          <w:rFonts w:eastAsia="MS Mincho" w:hAnsi="MS Mincho"/>
          <w:color w:val="365F91" w:themeColor="accent1" w:themeShade="BF"/>
        </w:rPr>
        <w:t>★</w:t>
      </w:r>
      <w:r>
        <w:rPr>
          <w:rFonts w:eastAsia="MS Mincho" w:hAnsi="MS Mincho"/>
          <w:color w:val="365F91" w:themeColor="accent1" w:themeShade="BF"/>
        </w:rPr>
        <w:t xml:space="preserve"> </w:t>
      </w:r>
      <w:r w:rsidRPr="00ED638C">
        <w:rPr>
          <w:color w:val="365F91" w:themeColor="accent1" w:themeShade="BF"/>
        </w:rPr>
        <w:t>возраст 20-40 лет;</w:t>
      </w:r>
    </w:p>
    <w:p w:rsidR="002A1C3B" w:rsidRPr="00ED638C" w:rsidRDefault="002A1C3B" w:rsidP="002A1C3B">
      <w:pPr>
        <w:ind w:left="284" w:hanging="284"/>
        <w:textAlignment w:val="baseline"/>
        <w:rPr>
          <w:color w:val="365F91" w:themeColor="accent1" w:themeShade="BF"/>
        </w:rPr>
      </w:pPr>
      <w:r w:rsidRPr="001E1758">
        <w:rPr>
          <w:rFonts w:eastAsia="MS Mincho" w:hAnsi="MS Mincho"/>
          <w:color w:val="365F91" w:themeColor="accent1" w:themeShade="BF"/>
        </w:rPr>
        <w:t>★</w:t>
      </w:r>
      <w:r>
        <w:rPr>
          <w:rFonts w:eastAsia="MS Mincho" w:hAnsi="MS Mincho"/>
          <w:color w:val="365F91" w:themeColor="accent1" w:themeShade="BF"/>
        </w:rPr>
        <w:t xml:space="preserve"> </w:t>
      </w:r>
      <w:r w:rsidRPr="00ED638C">
        <w:rPr>
          <w:color w:val="365F91" w:themeColor="accent1" w:themeShade="BF"/>
        </w:rPr>
        <w:t>свободное владение английским языком;</w:t>
      </w:r>
    </w:p>
    <w:p w:rsidR="002A1C3B" w:rsidRPr="001E1758" w:rsidRDefault="002A1C3B" w:rsidP="002A1C3B">
      <w:pPr>
        <w:ind w:left="284" w:hanging="284"/>
        <w:textAlignment w:val="baseline"/>
        <w:rPr>
          <w:color w:val="365F91" w:themeColor="accent1" w:themeShade="BF"/>
        </w:rPr>
      </w:pPr>
      <w:r w:rsidRPr="001E1758">
        <w:rPr>
          <w:rFonts w:eastAsia="MS Mincho" w:hAnsi="MS Mincho"/>
          <w:color w:val="365F91" w:themeColor="accent1" w:themeShade="BF"/>
        </w:rPr>
        <w:t>★</w:t>
      </w:r>
      <w:r>
        <w:rPr>
          <w:rFonts w:eastAsia="MS Mincho" w:hAnsi="MS Mincho"/>
          <w:color w:val="365F91" w:themeColor="accent1" w:themeShade="BF"/>
        </w:rPr>
        <w:t xml:space="preserve"> </w:t>
      </w:r>
      <w:r w:rsidRPr="00ED638C">
        <w:rPr>
          <w:color w:val="365F91" w:themeColor="accent1" w:themeShade="BF"/>
        </w:rPr>
        <w:t>желание работать по своей специальности, полученной в высшем учебном заведении, при наличии опыта работы в России от года, либо по специальности, по которой есть опыт работы не менее 5-ти лет.</w:t>
      </w:r>
    </w:p>
    <w:p w:rsidR="002A1C3B" w:rsidRPr="001E1758" w:rsidRDefault="002A1C3B" w:rsidP="002A1C3B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365F91" w:themeColor="accent1" w:themeShade="BF"/>
          <w:sz w:val="22"/>
          <w:szCs w:val="22"/>
        </w:rPr>
      </w:pPr>
      <w:r w:rsidRPr="001E1758">
        <w:rPr>
          <w:color w:val="365F91" w:themeColor="accent1" w:themeShade="BF"/>
          <w:sz w:val="22"/>
          <w:szCs w:val="22"/>
        </w:rPr>
        <w:t xml:space="preserve">Для участия в программе </w:t>
      </w:r>
      <w:r>
        <w:rPr>
          <w:color w:val="365F91" w:themeColor="accent1" w:themeShade="BF"/>
          <w:sz w:val="22"/>
          <w:szCs w:val="22"/>
        </w:rPr>
        <w:t>«</w:t>
      </w:r>
      <w:r w:rsidRPr="001E1758">
        <w:rPr>
          <w:rFonts w:ascii="Lucida Handwriting" w:hAnsi="Lucida Handwriting"/>
          <w:color w:val="365F91" w:themeColor="accent1" w:themeShade="BF"/>
          <w:sz w:val="22"/>
          <w:szCs w:val="22"/>
          <w:lang w:val="en-US"/>
        </w:rPr>
        <w:t>Professional</w:t>
      </w:r>
      <w:r w:rsidRPr="001E1758">
        <w:rPr>
          <w:rFonts w:ascii="Lucida Handwriting" w:hAnsi="Lucida Handwriting"/>
          <w:color w:val="365F91" w:themeColor="accent1" w:themeShade="BF"/>
          <w:sz w:val="22"/>
          <w:szCs w:val="22"/>
        </w:rPr>
        <w:t xml:space="preserve"> </w:t>
      </w:r>
      <w:r w:rsidRPr="001E1758">
        <w:rPr>
          <w:rFonts w:ascii="Lucida Handwriting" w:hAnsi="Lucida Handwriting"/>
          <w:color w:val="365F91" w:themeColor="accent1" w:themeShade="BF"/>
          <w:sz w:val="22"/>
          <w:szCs w:val="22"/>
          <w:lang w:val="en-US"/>
        </w:rPr>
        <w:t>Career</w:t>
      </w:r>
      <w:r w:rsidRPr="001E1758">
        <w:rPr>
          <w:rFonts w:ascii="Lucida Handwriting" w:hAnsi="Lucida Handwriting"/>
          <w:color w:val="365F91" w:themeColor="accent1" w:themeShade="BF"/>
          <w:sz w:val="22"/>
          <w:szCs w:val="22"/>
        </w:rPr>
        <w:t xml:space="preserve"> </w:t>
      </w:r>
      <w:r w:rsidRPr="001E1758">
        <w:rPr>
          <w:rFonts w:ascii="Lucida Handwriting" w:hAnsi="Lucida Handwriting"/>
          <w:color w:val="365F91" w:themeColor="accent1" w:themeShade="BF"/>
          <w:sz w:val="22"/>
          <w:szCs w:val="22"/>
          <w:lang w:val="en-US"/>
        </w:rPr>
        <w:t>Training</w:t>
      </w:r>
      <w:r>
        <w:rPr>
          <w:rFonts w:asciiTheme="minorHAnsi" w:hAnsiTheme="minorHAnsi"/>
          <w:color w:val="365F91" w:themeColor="accent1" w:themeShade="BF"/>
          <w:sz w:val="22"/>
          <w:szCs w:val="22"/>
        </w:rPr>
        <w:t>»</w:t>
      </w:r>
      <w:r w:rsidRPr="001E1758">
        <w:rPr>
          <w:color w:val="365F91" w:themeColor="accent1" w:themeShade="BF"/>
          <w:sz w:val="22"/>
          <w:szCs w:val="22"/>
        </w:rPr>
        <w:t xml:space="preserve"> необходимо:</w:t>
      </w:r>
    </w:p>
    <w:p w:rsidR="002A1C3B" w:rsidRPr="001E1758" w:rsidRDefault="002A1C3B" w:rsidP="002A1C3B">
      <w:pPr>
        <w:textAlignment w:val="baseline"/>
        <w:rPr>
          <w:color w:val="365F91" w:themeColor="accent1" w:themeShade="BF"/>
        </w:rPr>
      </w:pPr>
      <w:r w:rsidRPr="001E1758">
        <w:rPr>
          <w:rFonts w:eastAsia="MS Mincho" w:hAnsi="MS Mincho"/>
          <w:color w:val="365F91" w:themeColor="accent1" w:themeShade="BF"/>
        </w:rPr>
        <w:t>★</w:t>
      </w:r>
      <w:r w:rsidRPr="001E1758">
        <w:rPr>
          <w:rFonts w:eastAsia="MS Mincho"/>
          <w:color w:val="365F91" w:themeColor="accent1" w:themeShade="BF"/>
        </w:rPr>
        <w:t xml:space="preserve"> </w:t>
      </w:r>
      <w:r w:rsidRPr="001E1758">
        <w:rPr>
          <w:color w:val="365F91" w:themeColor="accent1" w:themeShade="BF"/>
        </w:rPr>
        <w:t>найти работодателя;</w:t>
      </w:r>
    </w:p>
    <w:p w:rsidR="002A1C3B" w:rsidRPr="001E1758" w:rsidRDefault="002A1C3B" w:rsidP="002A1C3B">
      <w:pPr>
        <w:textAlignment w:val="baseline"/>
        <w:rPr>
          <w:color w:val="365F91" w:themeColor="accent1" w:themeShade="BF"/>
        </w:rPr>
      </w:pPr>
      <w:r w:rsidRPr="001E1758">
        <w:rPr>
          <w:rFonts w:eastAsia="MS Mincho" w:hAnsi="MS Mincho"/>
          <w:color w:val="365F91" w:themeColor="accent1" w:themeShade="BF"/>
        </w:rPr>
        <w:t>★</w:t>
      </w:r>
      <w:r w:rsidRPr="001E1758">
        <w:rPr>
          <w:rFonts w:eastAsia="MS Mincho"/>
          <w:color w:val="365F91" w:themeColor="accent1" w:themeShade="BF"/>
        </w:rPr>
        <w:t xml:space="preserve"> </w:t>
      </w:r>
      <w:r w:rsidRPr="001E1758">
        <w:rPr>
          <w:color w:val="365F91" w:themeColor="accent1" w:themeShade="BF"/>
        </w:rPr>
        <w:t>письменно заверенные документы, подтверждающие опыт работы</w:t>
      </w:r>
      <w:r>
        <w:rPr>
          <w:color w:val="365F91" w:themeColor="accent1" w:themeShade="BF"/>
        </w:rPr>
        <w:t>;</w:t>
      </w:r>
    </w:p>
    <w:p w:rsidR="002A1C3B" w:rsidRPr="001E1758" w:rsidRDefault="002A1C3B" w:rsidP="002A1C3B">
      <w:pPr>
        <w:textAlignment w:val="baseline"/>
        <w:rPr>
          <w:color w:val="365F91" w:themeColor="accent1" w:themeShade="BF"/>
        </w:rPr>
      </w:pPr>
      <w:r w:rsidRPr="001E1758">
        <w:rPr>
          <w:rFonts w:eastAsia="MS Mincho" w:hAnsi="MS Mincho"/>
          <w:color w:val="365F91" w:themeColor="accent1" w:themeShade="BF"/>
        </w:rPr>
        <w:t>★</w:t>
      </w:r>
      <w:r w:rsidRPr="001E1758">
        <w:rPr>
          <w:rFonts w:eastAsia="MS Mincho"/>
          <w:color w:val="365F91" w:themeColor="accent1" w:themeShade="BF"/>
        </w:rPr>
        <w:t xml:space="preserve"> </w:t>
      </w:r>
      <w:r w:rsidRPr="001E1758">
        <w:rPr>
          <w:color w:val="365F91" w:themeColor="accent1" w:themeShade="BF"/>
        </w:rPr>
        <w:t>составить план стажировки, подписанный американским работодателем;</w:t>
      </w:r>
    </w:p>
    <w:p w:rsidR="002A1C3B" w:rsidRPr="001E1758" w:rsidRDefault="002A1C3B" w:rsidP="002A1C3B">
      <w:pPr>
        <w:textAlignment w:val="baseline"/>
        <w:rPr>
          <w:color w:val="365F91" w:themeColor="accent1" w:themeShade="BF"/>
        </w:rPr>
      </w:pPr>
      <w:r w:rsidRPr="001E1758">
        <w:rPr>
          <w:rFonts w:eastAsia="MS Mincho" w:hAnsi="MS Mincho"/>
          <w:color w:val="365F91" w:themeColor="accent1" w:themeShade="BF"/>
        </w:rPr>
        <w:t>★</w:t>
      </w:r>
      <w:r>
        <w:rPr>
          <w:rFonts w:eastAsia="MS Mincho" w:hAnsi="MS Mincho"/>
          <w:color w:val="365F91" w:themeColor="accent1" w:themeShade="BF"/>
        </w:rPr>
        <w:t xml:space="preserve"> </w:t>
      </w:r>
      <w:r w:rsidRPr="001E1758">
        <w:rPr>
          <w:color w:val="365F91" w:themeColor="accent1" w:themeShade="BF"/>
        </w:rPr>
        <w:t>копия диплома и документ, подтверждающий опыт работы;</w:t>
      </w:r>
    </w:p>
    <w:p w:rsidR="002A1C3B" w:rsidRDefault="002A1C3B" w:rsidP="002A1C3B">
      <w:pPr>
        <w:pStyle w:val="2"/>
        <w:shd w:val="clear" w:color="auto" w:fill="FFFFFF" w:themeFill="background1"/>
        <w:spacing w:before="0" w:beforeAutospacing="0" w:after="0" w:afterAutospacing="0"/>
        <w:textAlignment w:val="baseline"/>
        <w:rPr>
          <w:color w:val="365F91" w:themeColor="accent1" w:themeShade="BF"/>
          <w:sz w:val="22"/>
          <w:szCs w:val="22"/>
        </w:rPr>
      </w:pPr>
    </w:p>
    <w:p w:rsidR="002A1C3B" w:rsidRPr="006A5071" w:rsidRDefault="002A1C3B" w:rsidP="002A1C3B">
      <w:pPr>
        <w:pStyle w:val="2"/>
        <w:shd w:val="clear" w:color="auto" w:fill="FFFFFF"/>
        <w:spacing w:before="0" w:beforeAutospacing="0" w:after="0" w:afterAutospacing="0"/>
        <w:ind w:left="709"/>
        <w:textAlignment w:val="baseline"/>
        <w:rPr>
          <w:color w:val="365F91" w:themeColor="accent1" w:themeShade="BF"/>
          <w:sz w:val="22"/>
          <w:szCs w:val="22"/>
          <w:lang w:val="en-US"/>
        </w:rPr>
      </w:pPr>
      <w:r>
        <w:rPr>
          <w:color w:val="365F91" w:themeColor="accent1" w:themeShade="BF"/>
          <w:sz w:val="22"/>
          <w:szCs w:val="22"/>
        </w:rPr>
        <w:t>С</w:t>
      </w:r>
      <w:r w:rsidRPr="001E1758">
        <w:rPr>
          <w:color w:val="365F91" w:themeColor="accent1" w:themeShade="BF"/>
          <w:sz w:val="22"/>
          <w:szCs w:val="22"/>
        </w:rPr>
        <w:t>тоимость</w:t>
      </w:r>
      <w:r w:rsidRPr="001E1758">
        <w:rPr>
          <w:color w:val="365F91" w:themeColor="accent1" w:themeShade="BF"/>
          <w:sz w:val="22"/>
          <w:szCs w:val="22"/>
          <w:lang w:val="en-US"/>
        </w:rPr>
        <w:t xml:space="preserve"> </w:t>
      </w:r>
      <w:r w:rsidRPr="001E1758">
        <w:rPr>
          <w:color w:val="365F91" w:themeColor="accent1" w:themeShade="BF"/>
          <w:sz w:val="22"/>
          <w:szCs w:val="22"/>
        </w:rPr>
        <w:t>программы</w:t>
      </w:r>
      <w:r>
        <w:rPr>
          <w:color w:val="365F91" w:themeColor="accent1" w:themeShade="BF"/>
          <w:sz w:val="22"/>
          <w:szCs w:val="22"/>
        </w:rPr>
        <w:t>*</w:t>
      </w:r>
    </w:p>
    <w:tbl>
      <w:tblPr>
        <w:tblStyle w:val="a3"/>
        <w:tblW w:w="10321" w:type="dxa"/>
        <w:jc w:val="center"/>
        <w:tblInd w:w="198" w:type="dxa"/>
        <w:tblLook w:val="04A0" w:firstRow="1" w:lastRow="0" w:firstColumn="1" w:lastColumn="0" w:noHBand="0" w:noVBand="1"/>
      </w:tblPr>
      <w:tblGrid>
        <w:gridCol w:w="770"/>
        <w:gridCol w:w="770"/>
        <w:gridCol w:w="770"/>
        <w:gridCol w:w="770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</w:tblGrid>
      <w:tr w:rsidR="002A1C3B" w:rsidRPr="001E1758" w:rsidTr="00084747">
        <w:trPr>
          <w:jc w:val="center"/>
        </w:trPr>
        <w:tc>
          <w:tcPr>
            <w:tcW w:w="830" w:type="dxa"/>
            <w:vAlign w:val="center"/>
          </w:tcPr>
          <w:p w:rsidR="002A1C3B" w:rsidRPr="001E1758" w:rsidRDefault="002A1C3B" w:rsidP="00084747">
            <w:pPr>
              <w:pStyle w:val="2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color w:val="365F91" w:themeColor="accent1" w:themeShade="BF"/>
                <w:sz w:val="22"/>
                <w:szCs w:val="22"/>
              </w:rPr>
            </w:pPr>
            <w:r w:rsidRPr="001E1758">
              <w:rPr>
                <w:b w:val="0"/>
                <w:color w:val="365F91" w:themeColor="accent1" w:themeShade="BF"/>
                <w:sz w:val="22"/>
                <w:szCs w:val="22"/>
              </w:rPr>
              <w:t>1 мес.</w:t>
            </w:r>
          </w:p>
        </w:tc>
        <w:tc>
          <w:tcPr>
            <w:tcW w:w="0" w:type="auto"/>
            <w:vAlign w:val="center"/>
          </w:tcPr>
          <w:p w:rsidR="002A1C3B" w:rsidRPr="001E1758" w:rsidRDefault="002A1C3B" w:rsidP="00084747">
            <w:pPr>
              <w:pStyle w:val="2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color w:val="365F91" w:themeColor="accent1" w:themeShade="BF"/>
                <w:sz w:val="22"/>
                <w:szCs w:val="22"/>
              </w:rPr>
            </w:pPr>
            <w:r w:rsidRPr="001E1758">
              <w:rPr>
                <w:b w:val="0"/>
                <w:color w:val="365F91" w:themeColor="accent1" w:themeShade="BF"/>
                <w:sz w:val="22"/>
                <w:szCs w:val="22"/>
              </w:rPr>
              <w:t>2 мес.</w:t>
            </w:r>
          </w:p>
        </w:tc>
        <w:tc>
          <w:tcPr>
            <w:tcW w:w="0" w:type="auto"/>
            <w:vAlign w:val="center"/>
          </w:tcPr>
          <w:p w:rsidR="002A1C3B" w:rsidRPr="001E1758" w:rsidRDefault="002A1C3B" w:rsidP="00084747">
            <w:pPr>
              <w:pStyle w:val="2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color w:val="365F91" w:themeColor="accent1" w:themeShade="BF"/>
                <w:sz w:val="22"/>
                <w:szCs w:val="22"/>
              </w:rPr>
            </w:pPr>
            <w:r w:rsidRPr="001E1758">
              <w:rPr>
                <w:b w:val="0"/>
                <w:color w:val="365F91" w:themeColor="accent1" w:themeShade="BF"/>
                <w:sz w:val="22"/>
                <w:szCs w:val="22"/>
              </w:rPr>
              <w:t>3 мес.</w:t>
            </w:r>
          </w:p>
        </w:tc>
        <w:tc>
          <w:tcPr>
            <w:tcW w:w="0" w:type="auto"/>
            <w:vAlign w:val="center"/>
          </w:tcPr>
          <w:p w:rsidR="002A1C3B" w:rsidRPr="001E1758" w:rsidRDefault="002A1C3B" w:rsidP="00084747">
            <w:pPr>
              <w:pStyle w:val="2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color w:val="365F91" w:themeColor="accent1" w:themeShade="BF"/>
                <w:sz w:val="22"/>
                <w:szCs w:val="22"/>
              </w:rPr>
            </w:pPr>
            <w:r w:rsidRPr="001E1758">
              <w:rPr>
                <w:b w:val="0"/>
                <w:color w:val="365F91" w:themeColor="accent1" w:themeShade="BF"/>
                <w:sz w:val="22"/>
                <w:szCs w:val="22"/>
              </w:rPr>
              <w:t>4 мес.</w:t>
            </w:r>
          </w:p>
        </w:tc>
        <w:tc>
          <w:tcPr>
            <w:tcW w:w="0" w:type="auto"/>
            <w:vAlign w:val="center"/>
          </w:tcPr>
          <w:p w:rsidR="002A1C3B" w:rsidRPr="001E1758" w:rsidRDefault="002A1C3B" w:rsidP="00084747">
            <w:pPr>
              <w:pStyle w:val="2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color w:val="365F91" w:themeColor="accent1" w:themeShade="BF"/>
                <w:sz w:val="22"/>
                <w:szCs w:val="22"/>
              </w:rPr>
            </w:pPr>
            <w:r w:rsidRPr="001E1758">
              <w:rPr>
                <w:b w:val="0"/>
                <w:color w:val="365F91" w:themeColor="accent1" w:themeShade="BF"/>
                <w:sz w:val="22"/>
                <w:szCs w:val="22"/>
              </w:rPr>
              <w:t>5 мес.</w:t>
            </w:r>
          </w:p>
        </w:tc>
        <w:tc>
          <w:tcPr>
            <w:tcW w:w="0" w:type="auto"/>
            <w:vAlign w:val="center"/>
          </w:tcPr>
          <w:p w:rsidR="002A1C3B" w:rsidRPr="001E1758" w:rsidRDefault="002A1C3B" w:rsidP="00084747">
            <w:pPr>
              <w:pStyle w:val="2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color w:val="365F91" w:themeColor="accent1" w:themeShade="BF"/>
                <w:sz w:val="22"/>
                <w:szCs w:val="22"/>
              </w:rPr>
            </w:pPr>
            <w:r w:rsidRPr="001E1758">
              <w:rPr>
                <w:b w:val="0"/>
                <w:color w:val="365F91" w:themeColor="accent1" w:themeShade="BF"/>
                <w:sz w:val="22"/>
                <w:szCs w:val="22"/>
              </w:rPr>
              <w:t>6 мес.</w:t>
            </w:r>
          </w:p>
        </w:tc>
        <w:tc>
          <w:tcPr>
            <w:tcW w:w="0" w:type="auto"/>
            <w:vAlign w:val="center"/>
          </w:tcPr>
          <w:p w:rsidR="002A1C3B" w:rsidRPr="001E1758" w:rsidRDefault="002A1C3B" w:rsidP="00084747">
            <w:pPr>
              <w:pStyle w:val="2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color w:val="365F91" w:themeColor="accent1" w:themeShade="BF"/>
                <w:sz w:val="22"/>
                <w:szCs w:val="22"/>
              </w:rPr>
            </w:pPr>
            <w:r w:rsidRPr="001E1758">
              <w:rPr>
                <w:b w:val="0"/>
                <w:color w:val="365F91" w:themeColor="accent1" w:themeShade="BF"/>
                <w:sz w:val="22"/>
                <w:szCs w:val="22"/>
              </w:rPr>
              <w:t>7 мес.</w:t>
            </w:r>
          </w:p>
        </w:tc>
        <w:tc>
          <w:tcPr>
            <w:tcW w:w="0" w:type="auto"/>
            <w:vAlign w:val="center"/>
          </w:tcPr>
          <w:p w:rsidR="002A1C3B" w:rsidRPr="001E1758" w:rsidRDefault="002A1C3B" w:rsidP="00084747">
            <w:pPr>
              <w:pStyle w:val="2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color w:val="365F91" w:themeColor="accent1" w:themeShade="BF"/>
                <w:sz w:val="22"/>
                <w:szCs w:val="22"/>
              </w:rPr>
            </w:pPr>
            <w:r w:rsidRPr="001E1758">
              <w:rPr>
                <w:b w:val="0"/>
                <w:color w:val="365F91" w:themeColor="accent1" w:themeShade="BF"/>
                <w:sz w:val="22"/>
                <w:szCs w:val="22"/>
              </w:rPr>
              <w:t>8 мес.</w:t>
            </w:r>
          </w:p>
        </w:tc>
        <w:tc>
          <w:tcPr>
            <w:tcW w:w="0" w:type="auto"/>
            <w:vAlign w:val="center"/>
          </w:tcPr>
          <w:p w:rsidR="002A1C3B" w:rsidRPr="001E1758" w:rsidRDefault="002A1C3B" w:rsidP="00084747">
            <w:pPr>
              <w:pStyle w:val="2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color w:val="365F91" w:themeColor="accent1" w:themeShade="BF"/>
                <w:sz w:val="22"/>
                <w:szCs w:val="22"/>
              </w:rPr>
            </w:pPr>
            <w:r w:rsidRPr="001E1758">
              <w:rPr>
                <w:b w:val="0"/>
                <w:color w:val="365F91" w:themeColor="accent1" w:themeShade="BF"/>
                <w:sz w:val="22"/>
                <w:szCs w:val="22"/>
              </w:rPr>
              <w:t>9 мес.</w:t>
            </w:r>
          </w:p>
        </w:tc>
        <w:tc>
          <w:tcPr>
            <w:tcW w:w="0" w:type="auto"/>
            <w:vAlign w:val="center"/>
          </w:tcPr>
          <w:p w:rsidR="002A1C3B" w:rsidRPr="001E1758" w:rsidRDefault="002A1C3B" w:rsidP="00084747">
            <w:pPr>
              <w:pStyle w:val="2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color w:val="365F91" w:themeColor="accent1" w:themeShade="BF"/>
                <w:sz w:val="22"/>
                <w:szCs w:val="22"/>
              </w:rPr>
            </w:pPr>
            <w:r w:rsidRPr="001E1758">
              <w:rPr>
                <w:b w:val="0"/>
                <w:color w:val="365F91" w:themeColor="accent1" w:themeShade="BF"/>
                <w:sz w:val="22"/>
                <w:szCs w:val="22"/>
              </w:rPr>
              <w:t>10  мес.</w:t>
            </w:r>
          </w:p>
        </w:tc>
        <w:tc>
          <w:tcPr>
            <w:tcW w:w="0" w:type="auto"/>
            <w:vAlign w:val="center"/>
          </w:tcPr>
          <w:p w:rsidR="002A1C3B" w:rsidRPr="001E1758" w:rsidRDefault="002A1C3B" w:rsidP="00084747">
            <w:pPr>
              <w:pStyle w:val="2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color w:val="365F91" w:themeColor="accent1" w:themeShade="BF"/>
                <w:sz w:val="22"/>
                <w:szCs w:val="22"/>
              </w:rPr>
            </w:pPr>
            <w:r w:rsidRPr="001E1758">
              <w:rPr>
                <w:b w:val="0"/>
                <w:color w:val="365F91" w:themeColor="accent1" w:themeShade="BF"/>
                <w:sz w:val="22"/>
                <w:szCs w:val="22"/>
              </w:rPr>
              <w:t>11 мес.</w:t>
            </w:r>
          </w:p>
        </w:tc>
        <w:tc>
          <w:tcPr>
            <w:tcW w:w="0" w:type="auto"/>
            <w:vAlign w:val="center"/>
          </w:tcPr>
          <w:p w:rsidR="002A1C3B" w:rsidRPr="001E1758" w:rsidRDefault="002A1C3B" w:rsidP="00084747">
            <w:pPr>
              <w:pStyle w:val="2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color w:val="365F91" w:themeColor="accent1" w:themeShade="BF"/>
                <w:sz w:val="22"/>
                <w:szCs w:val="22"/>
              </w:rPr>
            </w:pPr>
            <w:r w:rsidRPr="001E1758">
              <w:rPr>
                <w:b w:val="0"/>
                <w:color w:val="365F91" w:themeColor="accent1" w:themeShade="BF"/>
                <w:sz w:val="22"/>
                <w:szCs w:val="22"/>
              </w:rPr>
              <w:t>12 мес.</w:t>
            </w:r>
          </w:p>
        </w:tc>
        <w:tc>
          <w:tcPr>
            <w:tcW w:w="0" w:type="auto"/>
            <w:vAlign w:val="center"/>
          </w:tcPr>
          <w:p w:rsidR="002A1C3B" w:rsidRPr="001E1758" w:rsidRDefault="002A1C3B" w:rsidP="00084747">
            <w:pPr>
              <w:pStyle w:val="2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color w:val="365F91" w:themeColor="accent1" w:themeShade="BF"/>
                <w:sz w:val="22"/>
                <w:szCs w:val="22"/>
              </w:rPr>
            </w:pPr>
            <w:r w:rsidRPr="001E1758">
              <w:rPr>
                <w:b w:val="0"/>
                <w:color w:val="365F91" w:themeColor="accent1" w:themeShade="BF"/>
                <w:sz w:val="22"/>
                <w:szCs w:val="22"/>
              </w:rPr>
              <w:t>13 мес.</w:t>
            </w:r>
          </w:p>
        </w:tc>
        <w:tc>
          <w:tcPr>
            <w:tcW w:w="0" w:type="auto"/>
            <w:vAlign w:val="center"/>
          </w:tcPr>
          <w:p w:rsidR="002A1C3B" w:rsidRPr="001E1758" w:rsidRDefault="002A1C3B" w:rsidP="00084747">
            <w:pPr>
              <w:pStyle w:val="2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color w:val="365F91" w:themeColor="accent1" w:themeShade="BF"/>
                <w:sz w:val="22"/>
                <w:szCs w:val="22"/>
              </w:rPr>
            </w:pPr>
            <w:r w:rsidRPr="001E1758">
              <w:rPr>
                <w:b w:val="0"/>
                <w:color w:val="365F91" w:themeColor="accent1" w:themeShade="BF"/>
                <w:sz w:val="22"/>
                <w:szCs w:val="22"/>
              </w:rPr>
              <w:t>14 мес.</w:t>
            </w:r>
          </w:p>
        </w:tc>
      </w:tr>
      <w:tr w:rsidR="002A1C3B" w:rsidRPr="001E1758" w:rsidTr="00084747">
        <w:trPr>
          <w:trHeight w:val="439"/>
          <w:jc w:val="center"/>
        </w:trPr>
        <w:tc>
          <w:tcPr>
            <w:tcW w:w="830" w:type="dxa"/>
            <w:vAlign w:val="center"/>
          </w:tcPr>
          <w:p w:rsidR="002A1C3B" w:rsidRPr="001E1758" w:rsidRDefault="002A1C3B" w:rsidP="00084747">
            <w:pPr>
              <w:jc w:val="center"/>
              <w:rPr>
                <w:color w:val="365F91" w:themeColor="accent1" w:themeShade="BF"/>
                <w:sz w:val="22"/>
                <w:szCs w:val="22"/>
              </w:rPr>
            </w:pPr>
            <w:r w:rsidRPr="001E1758">
              <w:rPr>
                <w:color w:val="365F91" w:themeColor="accent1" w:themeShade="BF"/>
                <w:sz w:val="22"/>
                <w:szCs w:val="22"/>
                <w:shd w:val="clear" w:color="auto" w:fill="FFFFFF"/>
              </w:rPr>
              <w:t>41</w:t>
            </w:r>
            <w:r>
              <w:rPr>
                <w:color w:val="365F91" w:themeColor="accent1" w:themeShade="BF"/>
                <w:sz w:val="22"/>
                <w:szCs w:val="22"/>
                <w:shd w:val="clear" w:color="auto" w:fill="FFFFFF"/>
              </w:rPr>
              <w:t> </w:t>
            </w:r>
            <w:r w:rsidRPr="001E1758">
              <w:rPr>
                <w:color w:val="365F91" w:themeColor="accent1" w:themeShade="BF"/>
                <w:sz w:val="22"/>
                <w:szCs w:val="22"/>
                <w:shd w:val="clear" w:color="auto" w:fill="FFFFFF"/>
              </w:rPr>
              <w:t>561</w:t>
            </w:r>
          </w:p>
        </w:tc>
        <w:tc>
          <w:tcPr>
            <w:tcW w:w="0" w:type="auto"/>
            <w:vAlign w:val="center"/>
          </w:tcPr>
          <w:p w:rsidR="002A1C3B" w:rsidRPr="001E1758" w:rsidRDefault="002A1C3B" w:rsidP="00084747">
            <w:pPr>
              <w:pStyle w:val="2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color w:val="365F91" w:themeColor="accent1" w:themeShade="BF"/>
                <w:sz w:val="22"/>
                <w:szCs w:val="22"/>
              </w:rPr>
            </w:pPr>
            <w:r w:rsidRPr="001E1758">
              <w:rPr>
                <w:b w:val="0"/>
                <w:color w:val="365F91" w:themeColor="accent1" w:themeShade="BF"/>
                <w:sz w:val="22"/>
                <w:szCs w:val="22"/>
                <w:shd w:val="clear" w:color="auto" w:fill="FFFFFF"/>
              </w:rPr>
              <w:t>41</w:t>
            </w:r>
            <w:r>
              <w:rPr>
                <w:b w:val="0"/>
                <w:color w:val="365F91" w:themeColor="accent1" w:themeShade="BF"/>
                <w:sz w:val="22"/>
                <w:szCs w:val="22"/>
                <w:shd w:val="clear" w:color="auto" w:fill="FFFFFF"/>
              </w:rPr>
              <w:t> </w:t>
            </w:r>
            <w:r w:rsidRPr="001E1758">
              <w:rPr>
                <w:b w:val="0"/>
                <w:color w:val="365F91" w:themeColor="accent1" w:themeShade="BF"/>
                <w:sz w:val="22"/>
                <w:szCs w:val="22"/>
                <w:shd w:val="clear" w:color="auto" w:fill="FFFFFF"/>
              </w:rPr>
              <w:t>561</w:t>
            </w:r>
          </w:p>
        </w:tc>
        <w:tc>
          <w:tcPr>
            <w:tcW w:w="0" w:type="auto"/>
            <w:vAlign w:val="center"/>
          </w:tcPr>
          <w:p w:rsidR="002A1C3B" w:rsidRPr="001E1758" w:rsidRDefault="002A1C3B" w:rsidP="00084747">
            <w:pPr>
              <w:pStyle w:val="2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color w:val="365F91" w:themeColor="accent1" w:themeShade="BF"/>
                <w:sz w:val="22"/>
                <w:szCs w:val="22"/>
              </w:rPr>
            </w:pPr>
            <w:r w:rsidRPr="001E1758">
              <w:rPr>
                <w:b w:val="0"/>
                <w:color w:val="365F91" w:themeColor="accent1" w:themeShade="BF"/>
                <w:sz w:val="22"/>
                <w:szCs w:val="22"/>
                <w:shd w:val="clear" w:color="auto" w:fill="FFFFFF"/>
              </w:rPr>
              <w:t>41</w:t>
            </w:r>
            <w:r>
              <w:rPr>
                <w:b w:val="0"/>
                <w:color w:val="365F91" w:themeColor="accent1" w:themeShade="BF"/>
                <w:sz w:val="22"/>
                <w:szCs w:val="22"/>
                <w:shd w:val="clear" w:color="auto" w:fill="FFFFFF"/>
              </w:rPr>
              <w:t> </w:t>
            </w:r>
            <w:r w:rsidRPr="001E1758">
              <w:rPr>
                <w:b w:val="0"/>
                <w:color w:val="365F91" w:themeColor="accent1" w:themeShade="BF"/>
                <w:sz w:val="22"/>
                <w:szCs w:val="22"/>
                <w:shd w:val="clear" w:color="auto" w:fill="FFFFFF"/>
              </w:rPr>
              <w:t>561</w:t>
            </w:r>
          </w:p>
        </w:tc>
        <w:tc>
          <w:tcPr>
            <w:tcW w:w="0" w:type="auto"/>
            <w:vAlign w:val="center"/>
          </w:tcPr>
          <w:p w:rsidR="002A1C3B" w:rsidRPr="001E1758" w:rsidRDefault="002A1C3B" w:rsidP="00084747">
            <w:pPr>
              <w:pStyle w:val="2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color w:val="365F91" w:themeColor="accent1" w:themeShade="BF"/>
                <w:sz w:val="22"/>
                <w:szCs w:val="22"/>
              </w:rPr>
            </w:pPr>
            <w:r w:rsidRPr="001E1758">
              <w:rPr>
                <w:b w:val="0"/>
                <w:color w:val="365F91" w:themeColor="accent1" w:themeShade="BF"/>
                <w:sz w:val="22"/>
                <w:szCs w:val="22"/>
                <w:shd w:val="clear" w:color="auto" w:fill="FFFFFF"/>
              </w:rPr>
              <w:t>44</w:t>
            </w:r>
            <w:r>
              <w:rPr>
                <w:b w:val="0"/>
                <w:color w:val="365F91" w:themeColor="accent1" w:themeShade="BF"/>
                <w:sz w:val="22"/>
                <w:szCs w:val="22"/>
                <w:shd w:val="clear" w:color="auto" w:fill="FFFFFF"/>
              </w:rPr>
              <w:t> </w:t>
            </w:r>
            <w:r w:rsidRPr="001E1758">
              <w:rPr>
                <w:b w:val="0"/>
                <w:color w:val="365F91" w:themeColor="accent1" w:themeShade="BF"/>
                <w:sz w:val="22"/>
                <w:szCs w:val="22"/>
                <w:shd w:val="clear" w:color="auto" w:fill="FFFFFF"/>
              </w:rPr>
              <w:t>243</w:t>
            </w:r>
          </w:p>
        </w:tc>
        <w:tc>
          <w:tcPr>
            <w:tcW w:w="0" w:type="auto"/>
            <w:vAlign w:val="center"/>
          </w:tcPr>
          <w:p w:rsidR="002A1C3B" w:rsidRPr="001E1758" w:rsidRDefault="002A1C3B" w:rsidP="00084747">
            <w:pPr>
              <w:pStyle w:val="2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color w:val="365F91" w:themeColor="accent1" w:themeShade="BF"/>
                <w:sz w:val="22"/>
                <w:szCs w:val="22"/>
              </w:rPr>
            </w:pPr>
            <w:r w:rsidRPr="001E1758">
              <w:rPr>
                <w:b w:val="0"/>
                <w:color w:val="365F91" w:themeColor="accent1" w:themeShade="BF"/>
                <w:sz w:val="22"/>
                <w:szCs w:val="22"/>
                <w:shd w:val="clear" w:color="auto" w:fill="FFFFFF"/>
              </w:rPr>
              <w:t>47</w:t>
            </w:r>
            <w:r>
              <w:rPr>
                <w:b w:val="0"/>
                <w:color w:val="365F91" w:themeColor="accent1" w:themeShade="BF"/>
                <w:sz w:val="22"/>
                <w:szCs w:val="22"/>
                <w:shd w:val="clear" w:color="auto" w:fill="FFFFFF"/>
              </w:rPr>
              <w:t> </w:t>
            </w:r>
            <w:r w:rsidRPr="001E1758">
              <w:rPr>
                <w:b w:val="0"/>
                <w:color w:val="365F91" w:themeColor="accent1" w:themeShade="BF"/>
                <w:sz w:val="22"/>
                <w:szCs w:val="22"/>
                <w:shd w:val="clear" w:color="auto" w:fill="FFFFFF"/>
              </w:rPr>
              <w:t>088</w:t>
            </w:r>
          </w:p>
        </w:tc>
        <w:tc>
          <w:tcPr>
            <w:tcW w:w="0" w:type="auto"/>
            <w:vAlign w:val="center"/>
          </w:tcPr>
          <w:p w:rsidR="002A1C3B" w:rsidRPr="001E1758" w:rsidRDefault="002A1C3B" w:rsidP="00084747">
            <w:pPr>
              <w:pStyle w:val="2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color w:val="365F91" w:themeColor="accent1" w:themeShade="BF"/>
                <w:sz w:val="22"/>
                <w:szCs w:val="22"/>
              </w:rPr>
            </w:pPr>
            <w:r w:rsidRPr="001E1758">
              <w:rPr>
                <w:b w:val="0"/>
                <w:color w:val="365F91" w:themeColor="accent1" w:themeShade="BF"/>
                <w:sz w:val="22"/>
                <w:szCs w:val="22"/>
                <w:shd w:val="clear" w:color="auto" w:fill="FFFFFF"/>
              </w:rPr>
              <w:t>50</w:t>
            </w:r>
            <w:r>
              <w:rPr>
                <w:b w:val="0"/>
                <w:color w:val="365F91" w:themeColor="accent1" w:themeShade="BF"/>
                <w:sz w:val="22"/>
                <w:szCs w:val="22"/>
                <w:shd w:val="clear" w:color="auto" w:fill="FFFFFF"/>
              </w:rPr>
              <w:t> </w:t>
            </w:r>
            <w:r w:rsidRPr="001E1758">
              <w:rPr>
                <w:b w:val="0"/>
                <w:color w:val="365F91" w:themeColor="accent1" w:themeShade="BF"/>
                <w:sz w:val="22"/>
                <w:szCs w:val="22"/>
                <w:shd w:val="clear" w:color="auto" w:fill="FFFFFF"/>
              </w:rPr>
              <w:t>096</w:t>
            </w:r>
          </w:p>
        </w:tc>
        <w:tc>
          <w:tcPr>
            <w:tcW w:w="0" w:type="auto"/>
            <w:vAlign w:val="center"/>
          </w:tcPr>
          <w:p w:rsidR="002A1C3B" w:rsidRPr="001E1758" w:rsidRDefault="002A1C3B" w:rsidP="00084747">
            <w:pPr>
              <w:pStyle w:val="2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color w:val="365F91" w:themeColor="accent1" w:themeShade="BF"/>
                <w:sz w:val="22"/>
                <w:szCs w:val="22"/>
              </w:rPr>
            </w:pPr>
            <w:r w:rsidRPr="001E1758">
              <w:rPr>
                <w:b w:val="0"/>
                <w:color w:val="365F91" w:themeColor="accent1" w:themeShade="BF"/>
                <w:sz w:val="22"/>
                <w:szCs w:val="22"/>
                <w:shd w:val="clear" w:color="auto" w:fill="FFFFFF"/>
              </w:rPr>
              <w:t>52</w:t>
            </w:r>
            <w:r>
              <w:rPr>
                <w:b w:val="0"/>
                <w:color w:val="365F91" w:themeColor="accent1" w:themeShade="BF"/>
                <w:sz w:val="22"/>
                <w:szCs w:val="22"/>
                <w:shd w:val="clear" w:color="auto" w:fill="FFFFFF"/>
              </w:rPr>
              <w:t> </w:t>
            </w:r>
            <w:r w:rsidRPr="001E1758">
              <w:rPr>
                <w:b w:val="0"/>
                <w:color w:val="365F91" w:themeColor="accent1" w:themeShade="BF"/>
                <w:sz w:val="22"/>
                <w:szCs w:val="22"/>
                <w:shd w:val="clear" w:color="auto" w:fill="FFFFFF"/>
              </w:rPr>
              <w:t>777</w:t>
            </w:r>
          </w:p>
        </w:tc>
        <w:tc>
          <w:tcPr>
            <w:tcW w:w="0" w:type="auto"/>
            <w:vAlign w:val="center"/>
          </w:tcPr>
          <w:p w:rsidR="002A1C3B" w:rsidRPr="001E1758" w:rsidRDefault="002A1C3B" w:rsidP="00084747">
            <w:pPr>
              <w:pStyle w:val="2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color w:val="365F91" w:themeColor="accent1" w:themeShade="BF"/>
                <w:sz w:val="22"/>
                <w:szCs w:val="22"/>
              </w:rPr>
            </w:pPr>
            <w:r w:rsidRPr="001E1758">
              <w:rPr>
                <w:b w:val="0"/>
                <w:color w:val="365F91" w:themeColor="accent1" w:themeShade="BF"/>
                <w:sz w:val="22"/>
                <w:szCs w:val="22"/>
                <w:shd w:val="clear" w:color="auto" w:fill="FFFFFF"/>
              </w:rPr>
              <w:t>55</w:t>
            </w:r>
            <w:r>
              <w:rPr>
                <w:b w:val="0"/>
                <w:color w:val="365F91" w:themeColor="accent1" w:themeShade="BF"/>
                <w:sz w:val="22"/>
                <w:szCs w:val="22"/>
                <w:shd w:val="clear" w:color="auto" w:fill="FFFFFF"/>
              </w:rPr>
              <w:t> </w:t>
            </w:r>
            <w:r w:rsidRPr="001E1758">
              <w:rPr>
                <w:b w:val="0"/>
                <w:color w:val="365F91" w:themeColor="accent1" w:themeShade="BF"/>
                <w:sz w:val="22"/>
                <w:szCs w:val="22"/>
                <w:shd w:val="clear" w:color="auto" w:fill="FFFFFF"/>
              </w:rPr>
              <w:t>786</w:t>
            </w:r>
          </w:p>
        </w:tc>
        <w:tc>
          <w:tcPr>
            <w:tcW w:w="0" w:type="auto"/>
            <w:vAlign w:val="center"/>
          </w:tcPr>
          <w:p w:rsidR="002A1C3B" w:rsidRPr="001E1758" w:rsidRDefault="002A1C3B" w:rsidP="00084747">
            <w:pPr>
              <w:pStyle w:val="2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color w:val="365F91" w:themeColor="accent1" w:themeShade="BF"/>
                <w:sz w:val="22"/>
                <w:szCs w:val="22"/>
              </w:rPr>
            </w:pPr>
            <w:r w:rsidRPr="001E1758">
              <w:rPr>
                <w:b w:val="0"/>
                <w:color w:val="365F91" w:themeColor="accent1" w:themeShade="BF"/>
                <w:sz w:val="22"/>
                <w:szCs w:val="22"/>
                <w:shd w:val="clear" w:color="auto" w:fill="FFFFFF"/>
              </w:rPr>
              <w:t>58</w:t>
            </w:r>
            <w:r>
              <w:rPr>
                <w:b w:val="0"/>
                <w:color w:val="365F91" w:themeColor="accent1" w:themeShade="BF"/>
                <w:sz w:val="22"/>
                <w:szCs w:val="22"/>
                <w:shd w:val="clear" w:color="auto" w:fill="FFFFFF"/>
              </w:rPr>
              <w:t> </w:t>
            </w:r>
            <w:r w:rsidRPr="001E1758">
              <w:rPr>
                <w:b w:val="0"/>
                <w:color w:val="365F91" w:themeColor="accent1" w:themeShade="BF"/>
                <w:sz w:val="22"/>
                <w:szCs w:val="22"/>
                <w:shd w:val="clear" w:color="auto" w:fill="FFFFFF"/>
              </w:rPr>
              <w:t>467</w:t>
            </w:r>
          </w:p>
        </w:tc>
        <w:tc>
          <w:tcPr>
            <w:tcW w:w="0" w:type="auto"/>
            <w:vAlign w:val="center"/>
          </w:tcPr>
          <w:p w:rsidR="002A1C3B" w:rsidRPr="001E1758" w:rsidRDefault="002A1C3B" w:rsidP="00084747">
            <w:pPr>
              <w:pStyle w:val="2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color w:val="365F91" w:themeColor="accent1" w:themeShade="BF"/>
                <w:sz w:val="22"/>
                <w:szCs w:val="22"/>
              </w:rPr>
            </w:pPr>
            <w:r w:rsidRPr="001E1758">
              <w:rPr>
                <w:b w:val="0"/>
                <w:color w:val="365F91" w:themeColor="accent1" w:themeShade="BF"/>
                <w:sz w:val="22"/>
                <w:szCs w:val="22"/>
                <w:shd w:val="clear" w:color="auto" w:fill="FFFFFF"/>
              </w:rPr>
              <w:t>61</w:t>
            </w:r>
            <w:r>
              <w:rPr>
                <w:b w:val="0"/>
                <w:color w:val="365F91" w:themeColor="accent1" w:themeShade="BF"/>
                <w:sz w:val="22"/>
                <w:szCs w:val="22"/>
                <w:shd w:val="clear" w:color="auto" w:fill="FFFFFF"/>
              </w:rPr>
              <w:t> </w:t>
            </w:r>
            <w:r w:rsidRPr="001E1758">
              <w:rPr>
                <w:b w:val="0"/>
                <w:color w:val="365F91" w:themeColor="accent1" w:themeShade="BF"/>
                <w:sz w:val="22"/>
                <w:szCs w:val="22"/>
                <w:shd w:val="clear" w:color="auto" w:fill="FFFFFF"/>
              </w:rPr>
              <w:t>312</w:t>
            </w:r>
          </w:p>
        </w:tc>
        <w:tc>
          <w:tcPr>
            <w:tcW w:w="0" w:type="auto"/>
            <w:vAlign w:val="center"/>
          </w:tcPr>
          <w:p w:rsidR="002A1C3B" w:rsidRPr="001E1758" w:rsidRDefault="002A1C3B" w:rsidP="00084747">
            <w:pPr>
              <w:pStyle w:val="2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color w:val="365F91" w:themeColor="accent1" w:themeShade="BF"/>
                <w:sz w:val="22"/>
                <w:szCs w:val="22"/>
              </w:rPr>
            </w:pPr>
            <w:r w:rsidRPr="001E1758">
              <w:rPr>
                <w:b w:val="0"/>
                <w:color w:val="365F91" w:themeColor="accent1" w:themeShade="BF"/>
                <w:sz w:val="22"/>
                <w:szCs w:val="22"/>
                <w:shd w:val="clear" w:color="auto" w:fill="FFFFFF"/>
              </w:rPr>
              <w:t>64</w:t>
            </w:r>
            <w:r>
              <w:rPr>
                <w:b w:val="0"/>
                <w:color w:val="365F91" w:themeColor="accent1" w:themeShade="BF"/>
                <w:sz w:val="22"/>
                <w:szCs w:val="22"/>
                <w:shd w:val="clear" w:color="auto" w:fill="FFFFFF"/>
              </w:rPr>
              <w:t> </w:t>
            </w:r>
            <w:r w:rsidRPr="001E1758">
              <w:rPr>
                <w:b w:val="0"/>
                <w:color w:val="365F91" w:themeColor="accent1" w:themeShade="BF"/>
                <w:sz w:val="22"/>
                <w:szCs w:val="22"/>
                <w:shd w:val="clear" w:color="auto" w:fill="FFFFFF"/>
              </w:rPr>
              <w:t>320</w:t>
            </w:r>
          </w:p>
        </w:tc>
        <w:tc>
          <w:tcPr>
            <w:tcW w:w="0" w:type="auto"/>
            <w:vAlign w:val="center"/>
          </w:tcPr>
          <w:p w:rsidR="002A1C3B" w:rsidRPr="001E1758" w:rsidRDefault="002A1C3B" w:rsidP="00084747">
            <w:pPr>
              <w:pStyle w:val="2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color w:val="365F91" w:themeColor="accent1" w:themeShade="BF"/>
                <w:sz w:val="22"/>
                <w:szCs w:val="22"/>
              </w:rPr>
            </w:pPr>
            <w:r w:rsidRPr="001E1758">
              <w:rPr>
                <w:b w:val="0"/>
                <w:color w:val="365F91" w:themeColor="accent1" w:themeShade="BF"/>
                <w:sz w:val="22"/>
                <w:szCs w:val="22"/>
                <w:shd w:val="clear" w:color="auto" w:fill="FFFFFF"/>
              </w:rPr>
              <w:t>67</w:t>
            </w:r>
            <w:r>
              <w:rPr>
                <w:b w:val="0"/>
                <w:color w:val="365F91" w:themeColor="accent1" w:themeShade="BF"/>
                <w:sz w:val="22"/>
                <w:szCs w:val="22"/>
                <w:shd w:val="clear" w:color="auto" w:fill="FFFFFF"/>
              </w:rPr>
              <w:t> </w:t>
            </w:r>
            <w:r w:rsidRPr="001E1758">
              <w:rPr>
                <w:b w:val="0"/>
                <w:color w:val="365F91" w:themeColor="accent1" w:themeShade="BF"/>
                <w:sz w:val="22"/>
                <w:szCs w:val="22"/>
                <w:shd w:val="clear" w:color="auto" w:fill="FFFFFF"/>
              </w:rPr>
              <w:t>002</w:t>
            </w:r>
          </w:p>
        </w:tc>
        <w:tc>
          <w:tcPr>
            <w:tcW w:w="0" w:type="auto"/>
            <w:vAlign w:val="center"/>
          </w:tcPr>
          <w:p w:rsidR="002A1C3B" w:rsidRPr="001E1758" w:rsidRDefault="002A1C3B" w:rsidP="00084747">
            <w:pPr>
              <w:pStyle w:val="2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color w:val="365F91" w:themeColor="accent1" w:themeShade="BF"/>
                <w:sz w:val="22"/>
                <w:szCs w:val="22"/>
              </w:rPr>
            </w:pPr>
            <w:r w:rsidRPr="001E1758">
              <w:rPr>
                <w:b w:val="0"/>
                <w:color w:val="365F91" w:themeColor="accent1" w:themeShade="BF"/>
                <w:sz w:val="22"/>
                <w:szCs w:val="22"/>
                <w:shd w:val="clear" w:color="auto" w:fill="FFFFFF"/>
              </w:rPr>
              <w:t>70</w:t>
            </w:r>
            <w:r>
              <w:rPr>
                <w:b w:val="0"/>
                <w:color w:val="365F91" w:themeColor="accent1" w:themeShade="BF"/>
                <w:sz w:val="22"/>
                <w:szCs w:val="22"/>
                <w:shd w:val="clear" w:color="auto" w:fill="FFFFFF"/>
              </w:rPr>
              <w:t> </w:t>
            </w:r>
            <w:r w:rsidRPr="001E1758">
              <w:rPr>
                <w:b w:val="0"/>
                <w:color w:val="365F91" w:themeColor="accent1" w:themeShade="BF"/>
                <w:sz w:val="22"/>
                <w:szCs w:val="22"/>
                <w:shd w:val="clear" w:color="auto" w:fill="FFFFFF"/>
              </w:rPr>
              <w:t>010</w:t>
            </w:r>
          </w:p>
        </w:tc>
        <w:tc>
          <w:tcPr>
            <w:tcW w:w="0" w:type="auto"/>
            <w:vAlign w:val="center"/>
          </w:tcPr>
          <w:p w:rsidR="002A1C3B" w:rsidRPr="001E1758" w:rsidRDefault="002A1C3B" w:rsidP="00084747">
            <w:pPr>
              <w:jc w:val="center"/>
              <w:rPr>
                <w:color w:val="365F91" w:themeColor="accent1" w:themeShade="BF"/>
                <w:sz w:val="22"/>
                <w:szCs w:val="22"/>
              </w:rPr>
            </w:pPr>
            <w:r w:rsidRPr="001E1758">
              <w:rPr>
                <w:color w:val="365F91" w:themeColor="accent1" w:themeShade="BF"/>
                <w:sz w:val="22"/>
                <w:szCs w:val="22"/>
                <w:shd w:val="clear" w:color="auto" w:fill="FFFFFF"/>
              </w:rPr>
              <w:t>72</w:t>
            </w:r>
            <w:r>
              <w:rPr>
                <w:color w:val="365F91" w:themeColor="accent1" w:themeShade="BF"/>
                <w:sz w:val="22"/>
                <w:szCs w:val="22"/>
                <w:shd w:val="clear" w:color="auto" w:fill="FFFFFF"/>
              </w:rPr>
              <w:t> </w:t>
            </w:r>
            <w:r w:rsidRPr="001E1758">
              <w:rPr>
                <w:color w:val="365F91" w:themeColor="accent1" w:themeShade="BF"/>
                <w:sz w:val="22"/>
                <w:szCs w:val="22"/>
                <w:shd w:val="clear" w:color="auto" w:fill="FFFFFF"/>
              </w:rPr>
              <w:t>692</w:t>
            </w:r>
          </w:p>
        </w:tc>
      </w:tr>
    </w:tbl>
    <w:p w:rsidR="002A1C3B" w:rsidRDefault="002A1C3B" w:rsidP="002A1C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365F91" w:themeColor="accent1" w:themeShade="BF"/>
          <w:sz w:val="22"/>
          <w:szCs w:val="22"/>
          <w:bdr w:val="none" w:sz="0" w:space="0" w:color="auto" w:frame="1"/>
        </w:rPr>
      </w:pPr>
      <w:r>
        <w:rPr>
          <w:b/>
          <w:bCs/>
          <w:color w:val="365F91" w:themeColor="accent1" w:themeShade="BF"/>
          <w:sz w:val="22"/>
          <w:szCs w:val="22"/>
          <w:bdr w:val="none" w:sz="0" w:space="0" w:color="auto" w:frame="1"/>
        </w:rPr>
        <w:t>*</w:t>
      </w:r>
      <w:r w:rsidRPr="001E1758">
        <w:rPr>
          <w:b/>
          <w:bCs/>
          <w:color w:val="365F91" w:themeColor="accent1" w:themeShade="BF"/>
          <w:sz w:val="22"/>
          <w:szCs w:val="22"/>
          <w:bdr w:val="none" w:sz="0" w:space="0" w:color="auto" w:frame="1"/>
        </w:rPr>
        <w:t xml:space="preserve">В стоимость </w:t>
      </w:r>
      <w:r>
        <w:rPr>
          <w:b/>
          <w:bCs/>
          <w:color w:val="365F91" w:themeColor="accent1" w:themeShade="BF"/>
          <w:sz w:val="22"/>
          <w:szCs w:val="22"/>
          <w:bdr w:val="none" w:sz="0" w:space="0" w:color="auto" w:frame="1"/>
        </w:rPr>
        <w:t>входит</w:t>
      </w:r>
      <w:r w:rsidRPr="001E1758">
        <w:rPr>
          <w:b/>
          <w:bCs/>
          <w:color w:val="365F91" w:themeColor="accent1" w:themeShade="BF"/>
          <w:sz w:val="22"/>
          <w:szCs w:val="22"/>
          <w:bdr w:val="none" w:sz="0" w:space="0" w:color="auto" w:frame="1"/>
        </w:rPr>
        <w:t xml:space="preserve">: </w:t>
      </w:r>
    </w:p>
    <w:p w:rsidR="002A1C3B" w:rsidRDefault="002A1C3B" w:rsidP="002A1C3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65F91" w:themeColor="accent1" w:themeShade="BF"/>
          <w:sz w:val="22"/>
          <w:szCs w:val="22"/>
        </w:rPr>
      </w:pPr>
      <w:r w:rsidRPr="001E1758">
        <w:rPr>
          <w:rFonts w:eastAsia="MS Mincho" w:hAnsi="MS Mincho"/>
          <w:color w:val="365F91" w:themeColor="accent1" w:themeShade="BF"/>
        </w:rPr>
        <w:t>★</w:t>
      </w:r>
      <w:r w:rsidRPr="001E1758">
        <w:rPr>
          <w:color w:val="365F91" w:themeColor="accent1" w:themeShade="BF"/>
          <w:sz w:val="22"/>
          <w:szCs w:val="22"/>
        </w:rPr>
        <w:t xml:space="preserve">форма DS-2019, подтверждающая </w:t>
      </w:r>
      <w:r>
        <w:rPr>
          <w:color w:val="365F91" w:themeColor="accent1" w:themeShade="BF"/>
          <w:sz w:val="22"/>
          <w:szCs w:val="22"/>
        </w:rPr>
        <w:t xml:space="preserve">Ваше </w:t>
      </w:r>
      <w:r w:rsidRPr="001E1758">
        <w:rPr>
          <w:color w:val="365F91" w:themeColor="accent1" w:themeShade="BF"/>
          <w:sz w:val="22"/>
          <w:szCs w:val="22"/>
        </w:rPr>
        <w:t>право работать в США</w:t>
      </w:r>
      <w:r>
        <w:rPr>
          <w:color w:val="365F91" w:themeColor="accent1" w:themeShade="BF"/>
          <w:sz w:val="22"/>
          <w:szCs w:val="22"/>
        </w:rPr>
        <w:t>;</w:t>
      </w:r>
    </w:p>
    <w:p w:rsidR="002A1C3B" w:rsidRDefault="002A1C3B" w:rsidP="002A1C3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65F91" w:themeColor="accent1" w:themeShade="BF"/>
          <w:sz w:val="22"/>
          <w:szCs w:val="22"/>
        </w:rPr>
      </w:pPr>
      <w:r w:rsidRPr="001E1758">
        <w:rPr>
          <w:rFonts w:eastAsia="MS Mincho" w:hAnsi="MS Mincho"/>
          <w:color w:val="365F91" w:themeColor="accent1" w:themeShade="BF"/>
        </w:rPr>
        <w:t>★</w:t>
      </w:r>
      <w:r w:rsidRPr="001E1758">
        <w:rPr>
          <w:color w:val="365F91" w:themeColor="accent1" w:themeShade="BF"/>
          <w:sz w:val="22"/>
          <w:szCs w:val="22"/>
        </w:rPr>
        <w:t>всевозможное содействие в оформлении визы J-1, позволяющей легально работать на территории США</w:t>
      </w:r>
      <w:r>
        <w:rPr>
          <w:color w:val="365F91" w:themeColor="accent1" w:themeShade="BF"/>
          <w:sz w:val="22"/>
          <w:szCs w:val="22"/>
        </w:rPr>
        <w:t>;</w:t>
      </w:r>
    </w:p>
    <w:p w:rsidR="002A1C3B" w:rsidRDefault="002A1C3B" w:rsidP="002A1C3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65F91" w:themeColor="accent1" w:themeShade="BF"/>
          <w:sz w:val="22"/>
          <w:szCs w:val="22"/>
        </w:rPr>
      </w:pPr>
      <w:r w:rsidRPr="001E1758">
        <w:rPr>
          <w:rFonts w:eastAsia="MS Mincho" w:hAnsi="MS Mincho"/>
          <w:color w:val="365F91" w:themeColor="accent1" w:themeShade="BF"/>
        </w:rPr>
        <w:t>★</w:t>
      </w:r>
      <w:r w:rsidRPr="001E1758">
        <w:rPr>
          <w:color w:val="365F91" w:themeColor="accent1" w:themeShade="BF"/>
          <w:sz w:val="22"/>
          <w:szCs w:val="22"/>
        </w:rPr>
        <w:t>медицинская страховка</w:t>
      </w:r>
      <w:r>
        <w:rPr>
          <w:color w:val="365F91" w:themeColor="accent1" w:themeShade="BF"/>
          <w:sz w:val="22"/>
          <w:szCs w:val="22"/>
        </w:rPr>
        <w:t>;</w:t>
      </w:r>
    </w:p>
    <w:p w:rsidR="002A1C3B" w:rsidRDefault="002A1C3B" w:rsidP="002A1C3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65F91" w:themeColor="accent1" w:themeShade="BF"/>
          <w:sz w:val="22"/>
          <w:szCs w:val="22"/>
        </w:rPr>
      </w:pPr>
      <w:r w:rsidRPr="001E1758">
        <w:rPr>
          <w:rFonts w:eastAsia="MS Mincho" w:hAnsi="MS Mincho"/>
          <w:color w:val="365F91" w:themeColor="accent1" w:themeShade="BF"/>
        </w:rPr>
        <w:t>★</w:t>
      </w:r>
      <w:r w:rsidRPr="001E1758">
        <w:rPr>
          <w:color w:val="365F91" w:themeColor="accent1" w:themeShade="BF"/>
          <w:sz w:val="22"/>
          <w:szCs w:val="22"/>
        </w:rPr>
        <w:t>консультация участников во время пребывания в стране</w:t>
      </w:r>
      <w:r>
        <w:rPr>
          <w:color w:val="365F91" w:themeColor="accent1" w:themeShade="BF"/>
          <w:sz w:val="22"/>
          <w:szCs w:val="22"/>
        </w:rPr>
        <w:t>;</w:t>
      </w:r>
    </w:p>
    <w:p w:rsidR="002A1C3B" w:rsidRPr="001E1758" w:rsidRDefault="002A1C3B" w:rsidP="002A1C3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65F91" w:themeColor="accent1" w:themeShade="BF"/>
          <w:sz w:val="22"/>
          <w:szCs w:val="22"/>
        </w:rPr>
      </w:pPr>
      <w:r w:rsidRPr="001E1758">
        <w:rPr>
          <w:rFonts w:eastAsia="MS Mincho" w:hAnsi="MS Mincho"/>
          <w:color w:val="365F91" w:themeColor="accent1" w:themeShade="BF"/>
        </w:rPr>
        <w:t>★</w:t>
      </w:r>
      <w:r w:rsidRPr="001E1758">
        <w:rPr>
          <w:color w:val="365F91" w:themeColor="accent1" w:themeShade="BF"/>
          <w:sz w:val="22"/>
          <w:szCs w:val="22"/>
        </w:rPr>
        <w:t>оплата услуг SEVIS.</w:t>
      </w:r>
    </w:p>
    <w:p w:rsidR="002A1C3B" w:rsidRPr="001E1758" w:rsidRDefault="002A1C3B" w:rsidP="002A1C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65F91" w:themeColor="accent1" w:themeShade="BF"/>
          <w:sz w:val="22"/>
          <w:szCs w:val="22"/>
        </w:rPr>
      </w:pPr>
      <w:r>
        <w:rPr>
          <w:b/>
          <w:bCs/>
          <w:color w:val="365F91" w:themeColor="accent1" w:themeShade="BF"/>
          <w:sz w:val="22"/>
          <w:szCs w:val="22"/>
          <w:bdr w:val="none" w:sz="0" w:space="0" w:color="auto" w:frame="1"/>
        </w:rPr>
        <w:t>*</w:t>
      </w:r>
      <w:r>
        <w:rPr>
          <w:b/>
          <w:bCs/>
          <w:color w:val="365F91" w:themeColor="accent1" w:themeShade="BF"/>
          <w:sz w:val="22"/>
          <w:szCs w:val="22"/>
          <w:bdr w:val="none" w:sz="0" w:space="0" w:color="auto" w:frame="1"/>
        </w:rPr>
        <w:t>Дополнительно оплачивается</w:t>
      </w:r>
      <w:r w:rsidRPr="001E1758">
        <w:rPr>
          <w:b/>
          <w:bCs/>
          <w:color w:val="365F91" w:themeColor="accent1" w:themeShade="BF"/>
          <w:sz w:val="22"/>
          <w:szCs w:val="22"/>
          <w:bdr w:val="none" w:sz="0" w:space="0" w:color="auto" w:frame="1"/>
        </w:rPr>
        <w:t>:</w:t>
      </w:r>
    </w:p>
    <w:p w:rsidR="002A1C3B" w:rsidRPr="001E1758" w:rsidRDefault="002A1C3B" w:rsidP="002A1C3B">
      <w:pPr>
        <w:jc w:val="both"/>
        <w:textAlignment w:val="baseline"/>
        <w:rPr>
          <w:color w:val="365F91" w:themeColor="accent1" w:themeShade="BF"/>
        </w:rPr>
      </w:pPr>
      <w:r w:rsidRPr="001E1758">
        <w:rPr>
          <w:rFonts w:eastAsia="MS Mincho" w:hAnsi="MS Mincho"/>
          <w:color w:val="365F91" w:themeColor="accent1" w:themeShade="BF"/>
        </w:rPr>
        <w:t>★</w:t>
      </w:r>
      <w:r w:rsidRPr="001E1758">
        <w:rPr>
          <w:color w:val="365F91" w:themeColor="accent1" w:themeShade="BF"/>
        </w:rPr>
        <w:t>комиссионный сбор агентства 5 000 руб.;</w:t>
      </w:r>
    </w:p>
    <w:p w:rsidR="002A1C3B" w:rsidRPr="001E1758" w:rsidRDefault="002A1C3B" w:rsidP="002A1C3B">
      <w:pPr>
        <w:jc w:val="both"/>
        <w:textAlignment w:val="baseline"/>
        <w:rPr>
          <w:color w:val="365F91" w:themeColor="accent1" w:themeShade="BF"/>
        </w:rPr>
      </w:pPr>
      <w:r w:rsidRPr="001E1758">
        <w:rPr>
          <w:rFonts w:eastAsia="MS Mincho" w:hAnsi="MS Mincho"/>
          <w:color w:val="365F91" w:themeColor="accent1" w:themeShade="BF"/>
        </w:rPr>
        <w:t>★</w:t>
      </w:r>
      <w:r w:rsidRPr="001E1758">
        <w:rPr>
          <w:color w:val="365F91" w:themeColor="accent1" w:themeShade="BF"/>
        </w:rPr>
        <w:t>авиабилет до места работы;</w:t>
      </w:r>
    </w:p>
    <w:p w:rsidR="002A1C3B" w:rsidRPr="001E1758" w:rsidRDefault="002A1C3B" w:rsidP="002A1C3B">
      <w:pPr>
        <w:jc w:val="both"/>
        <w:textAlignment w:val="baseline"/>
        <w:rPr>
          <w:color w:val="365F91" w:themeColor="accent1" w:themeShade="BF"/>
        </w:rPr>
      </w:pPr>
      <w:r w:rsidRPr="001E1758">
        <w:rPr>
          <w:rFonts w:eastAsia="MS Mincho" w:hAnsi="MS Mincho"/>
          <w:color w:val="365F91" w:themeColor="accent1" w:themeShade="BF"/>
        </w:rPr>
        <w:t>★</w:t>
      </w:r>
      <w:r w:rsidRPr="001E1758">
        <w:rPr>
          <w:color w:val="365F91" w:themeColor="accent1" w:themeShade="BF"/>
        </w:rPr>
        <w:t>расходы на питание, размещение;</w:t>
      </w:r>
    </w:p>
    <w:p w:rsidR="002A1C3B" w:rsidRPr="001E1758" w:rsidRDefault="002A1C3B" w:rsidP="002A1C3B">
      <w:pPr>
        <w:jc w:val="both"/>
        <w:textAlignment w:val="baseline"/>
        <w:rPr>
          <w:color w:val="365F91" w:themeColor="accent1" w:themeShade="BF"/>
        </w:rPr>
      </w:pPr>
      <w:r w:rsidRPr="001E1758">
        <w:rPr>
          <w:rFonts w:eastAsia="MS Mincho" w:hAnsi="MS Mincho"/>
          <w:color w:val="365F91" w:themeColor="accent1" w:themeShade="BF"/>
        </w:rPr>
        <w:t>★</w:t>
      </w:r>
      <w:r w:rsidRPr="001E1758">
        <w:rPr>
          <w:color w:val="365F91" w:themeColor="accent1" w:themeShade="BF"/>
        </w:rPr>
        <w:t>консульский сбор посольства США;</w:t>
      </w:r>
    </w:p>
    <w:p w:rsidR="002A1C3B" w:rsidRPr="001E1758" w:rsidRDefault="002A1C3B" w:rsidP="002A1C3B">
      <w:pPr>
        <w:jc w:val="both"/>
        <w:textAlignment w:val="baseline"/>
        <w:rPr>
          <w:color w:val="365F91" w:themeColor="accent1" w:themeShade="BF"/>
        </w:rPr>
      </w:pPr>
      <w:r w:rsidRPr="001E1758">
        <w:rPr>
          <w:rFonts w:eastAsia="MS Mincho" w:hAnsi="MS Mincho"/>
          <w:color w:val="365F91" w:themeColor="accent1" w:themeShade="BF"/>
        </w:rPr>
        <w:t>★</w:t>
      </w:r>
      <w:r w:rsidRPr="001E1758">
        <w:rPr>
          <w:color w:val="365F91" w:themeColor="accent1" w:themeShade="BF"/>
        </w:rPr>
        <w:t>страхование на случай отказа в выдаче визы США.</w:t>
      </w:r>
    </w:p>
    <w:p w:rsidR="002A1C3B" w:rsidRPr="001E1758" w:rsidRDefault="002A1C3B" w:rsidP="002A1C3B">
      <w:pPr>
        <w:ind w:left="709"/>
        <w:jc w:val="both"/>
        <w:textAlignment w:val="baseline"/>
        <w:rPr>
          <w:color w:val="365F91" w:themeColor="accent1" w:themeShade="BF"/>
        </w:rPr>
      </w:pPr>
    </w:p>
    <w:p w:rsidR="00A827FF" w:rsidRPr="002A1C3B" w:rsidRDefault="002A1C3B" w:rsidP="002A1C3B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65F91" w:themeColor="accent1" w:themeShade="BF"/>
          <w:sz w:val="22"/>
          <w:szCs w:val="22"/>
          <w:bdr w:val="none" w:sz="0" w:space="0" w:color="auto" w:frame="1"/>
        </w:rPr>
      </w:pPr>
      <w:r w:rsidRPr="002A1C3B">
        <w:rPr>
          <w:b/>
          <w:color w:val="365F91" w:themeColor="accent1" w:themeShade="BF"/>
          <w:sz w:val="22"/>
          <w:szCs w:val="22"/>
          <w:bdr w:val="none" w:sz="0" w:space="0" w:color="auto" w:frame="1"/>
        </w:rPr>
        <w:t>За подробной информацией обращайтесь к специалистам Центра туристского сервиса «</w:t>
      </w:r>
      <w:r w:rsidRPr="002A1C3B">
        <w:rPr>
          <w:b/>
          <w:color w:val="365F91" w:themeColor="accent1" w:themeShade="BF"/>
          <w:sz w:val="22"/>
          <w:szCs w:val="22"/>
          <w:bdr w:val="none" w:sz="0" w:space="0" w:color="auto" w:frame="1"/>
          <w:lang w:val="en-US"/>
        </w:rPr>
        <w:t>INSERTUM</w:t>
      </w:r>
      <w:r>
        <w:rPr>
          <w:b/>
          <w:color w:val="365F91" w:themeColor="accent1" w:themeShade="BF"/>
          <w:sz w:val="22"/>
          <w:szCs w:val="22"/>
          <w:bdr w:val="none" w:sz="0" w:space="0" w:color="auto" w:frame="1"/>
        </w:rPr>
        <w:t>»</w:t>
      </w:r>
    </w:p>
    <w:sectPr w:rsidR="00A827FF" w:rsidRPr="002A1C3B" w:rsidSect="002A1C3B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7F2" w:rsidRDefault="00F617F2" w:rsidP="002A1C3B">
      <w:r>
        <w:separator/>
      </w:r>
    </w:p>
  </w:endnote>
  <w:endnote w:type="continuationSeparator" w:id="0">
    <w:p w:rsidR="00F617F2" w:rsidRDefault="00F617F2" w:rsidP="002A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7F2" w:rsidRDefault="00F617F2" w:rsidP="002A1C3B">
      <w:r>
        <w:separator/>
      </w:r>
    </w:p>
  </w:footnote>
  <w:footnote w:type="continuationSeparator" w:id="0">
    <w:p w:rsidR="00F617F2" w:rsidRDefault="00F617F2" w:rsidP="002A1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C3B" w:rsidRPr="006E4C4F" w:rsidRDefault="002A1C3B" w:rsidP="002A1C3B">
    <w:pPr>
      <w:tabs>
        <w:tab w:val="left" w:pos="3544"/>
      </w:tabs>
      <w:ind w:left="3827" w:firstLine="284"/>
      <w:jc w:val="right"/>
      <w:rPr>
        <w:sz w:val="20"/>
        <w:szCs w:val="20"/>
      </w:rPr>
    </w:pPr>
    <w:r w:rsidRPr="006E4C4F"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6F880006" wp14:editId="4F75E27C">
          <wp:simplePos x="0" y="0"/>
          <wp:positionH relativeFrom="column">
            <wp:posOffset>1126490</wp:posOffset>
          </wp:positionH>
          <wp:positionV relativeFrom="paragraph">
            <wp:posOffset>-62230</wp:posOffset>
          </wp:positionV>
          <wp:extent cx="1291590" cy="755015"/>
          <wp:effectExtent l="0" t="0" r="3810" b="6985"/>
          <wp:wrapThrough wrapText="bothSides">
            <wp:wrapPolygon edited="0">
              <wp:start x="0" y="0"/>
              <wp:lineTo x="0" y="21255"/>
              <wp:lineTo x="21345" y="21255"/>
              <wp:lineTo x="21345" y="0"/>
              <wp:lineTo x="0" y="0"/>
            </wp:wrapPolygon>
          </wp:wrapThrough>
          <wp:docPr id="2" name="Рисунок 2" descr="D:\ИНСЕРТУМ\макеты\лого2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ИНСЕРТУМ\макеты\лого2 - копия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4" t="62667" r="20157"/>
                  <a:stretch/>
                </pic:blipFill>
                <pic:spPr bwMode="auto">
                  <a:xfrm>
                    <a:off x="0" y="0"/>
                    <a:ext cx="129159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E4C4F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87E9612" wp14:editId="2B502760">
          <wp:simplePos x="0" y="0"/>
          <wp:positionH relativeFrom="column">
            <wp:posOffset>153670</wp:posOffset>
          </wp:positionH>
          <wp:positionV relativeFrom="paragraph">
            <wp:posOffset>-260985</wp:posOffset>
          </wp:positionV>
          <wp:extent cx="1043305" cy="949960"/>
          <wp:effectExtent l="0" t="0" r="4445" b="2540"/>
          <wp:wrapThrough wrapText="bothSides">
            <wp:wrapPolygon edited="0">
              <wp:start x="0" y="0"/>
              <wp:lineTo x="0" y="21225"/>
              <wp:lineTo x="21298" y="21225"/>
              <wp:lineTo x="21298" y="0"/>
              <wp:lineTo x="0" y="0"/>
            </wp:wrapPolygon>
          </wp:wrapThrough>
          <wp:docPr id="7" name="Рисунок 7" descr="D:\ИНСЕРТУМ\макеты\карт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ИНСЕРТУМ\макеты\карта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68" r="19577"/>
                  <a:stretch/>
                </pic:blipFill>
                <pic:spPr bwMode="auto">
                  <a:xfrm>
                    <a:off x="0" y="0"/>
                    <a:ext cx="104330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proofErr w:type="spellStart"/>
    <w:r w:rsidRPr="006E4C4F">
      <w:rPr>
        <w:sz w:val="20"/>
        <w:szCs w:val="20"/>
      </w:rPr>
      <w:t>г</w:t>
    </w:r>
    <w:proofErr w:type="gramStart"/>
    <w:r w:rsidRPr="006E4C4F">
      <w:rPr>
        <w:sz w:val="20"/>
        <w:szCs w:val="20"/>
      </w:rPr>
      <w:t>.П</w:t>
    </w:r>
    <w:proofErr w:type="gramEnd"/>
    <w:r w:rsidRPr="006E4C4F">
      <w:rPr>
        <w:sz w:val="20"/>
        <w:szCs w:val="20"/>
      </w:rPr>
      <w:t>енза</w:t>
    </w:r>
    <w:proofErr w:type="spellEnd"/>
    <w:r w:rsidRPr="006E4C4F">
      <w:rPr>
        <w:sz w:val="20"/>
        <w:szCs w:val="20"/>
      </w:rPr>
      <w:t>, ул. Московская, 29, офис 304</w:t>
    </w:r>
  </w:p>
  <w:p w:rsidR="002A1C3B" w:rsidRPr="006E4C4F" w:rsidRDefault="002A1C3B" w:rsidP="002A1C3B">
    <w:pPr>
      <w:tabs>
        <w:tab w:val="left" w:pos="3544"/>
      </w:tabs>
      <w:ind w:left="3827" w:firstLine="284"/>
      <w:jc w:val="right"/>
      <w:rPr>
        <w:sz w:val="20"/>
        <w:szCs w:val="20"/>
      </w:rPr>
    </w:pPr>
    <w:r w:rsidRPr="006E4C4F">
      <w:rPr>
        <w:sz w:val="20"/>
        <w:szCs w:val="20"/>
      </w:rPr>
      <w:t>Тел.: +7(8412) 20-50-49, 20-50-48</w:t>
    </w:r>
  </w:p>
  <w:p w:rsidR="002A1C3B" w:rsidRPr="002A1C3B" w:rsidRDefault="002A1C3B" w:rsidP="002A1C3B">
    <w:pPr>
      <w:tabs>
        <w:tab w:val="left" w:pos="3544"/>
      </w:tabs>
      <w:ind w:left="3828" w:firstLine="283"/>
      <w:jc w:val="right"/>
      <w:rPr>
        <w:sz w:val="20"/>
        <w:szCs w:val="20"/>
      </w:rPr>
    </w:pPr>
    <w:proofErr w:type="gramStart"/>
    <w:r w:rsidRPr="006E4C4F">
      <w:rPr>
        <w:sz w:val="20"/>
        <w:szCs w:val="20"/>
        <w:lang w:val="en-US"/>
      </w:rPr>
      <w:t>www</w:t>
    </w:r>
    <w:proofErr w:type="gramEnd"/>
    <w:r w:rsidRPr="006E4C4F">
      <w:rPr>
        <w:sz w:val="20"/>
        <w:szCs w:val="20"/>
      </w:rPr>
      <w:t>.</w:t>
    </w:r>
    <w:hyperlink r:id="rId3" w:history="1">
      <w:r w:rsidRPr="006E4C4F">
        <w:rPr>
          <w:rStyle w:val="ab"/>
          <w:sz w:val="20"/>
          <w:szCs w:val="20"/>
          <w:lang w:val="en-US"/>
        </w:rPr>
        <w:t>insertum</w:t>
      </w:r>
    </w:hyperlink>
    <w:r w:rsidRPr="006E4C4F">
      <w:rPr>
        <w:rStyle w:val="ab"/>
        <w:sz w:val="20"/>
        <w:szCs w:val="20"/>
      </w:rPr>
      <w:t>.</w:t>
    </w:r>
    <w:proofErr w:type="spellStart"/>
    <w:proofErr w:type="gramStart"/>
    <w:r w:rsidRPr="006E4C4F">
      <w:rPr>
        <w:rStyle w:val="ab"/>
        <w:sz w:val="20"/>
        <w:szCs w:val="20"/>
      </w:rPr>
      <w:t>com</w:t>
    </w:r>
    <w:proofErr w:type="spellEnd"/>
    <w:r w:rsidRPr="006E4C4F">
      <w:rPr>
        <w:rStyle w:val="ab"/>
        <w:sz w:val="20"/>
        <w:szCs w:val="20"/>
      </w:rPr>
      <w:t xml:space="preserve">  </w:t>
    </w:r>
    <w:proofErr w:type="gramEnd"/>
    <w:hyperlink r:id="rId4" w:history="1">
      <w:r w:rsidRPr="006E4C4F">
        <w:rPr>
          <w:rStyle w:val="ab"/>
          <w:sz w:val="20"/>
          <w:szCs w:val="20"/>
          <w:lang w:val="en-US"/>
        </w:rPr>
        <w:t>info</w:t>
      </w:r>
      <w:r w:rsidRPr="006E4C4F">
        <w:rPr>
          <w:rStyle w:val="ab"/>
          <w:sz w:val="20"/>
          <w:szCs w:val="20"/>
        </w:rPr>
        <w:t>@</w:t>
      </w:r>
      <w:r w:rsidRPr="006E4C4F">
        <w:rPr>
          <w:rStyle w:val="ab"/>
          <w:sz w:val="20"/>
          <w:szCs w:val="20"/>
          <w:lang w:val="en-US"/>
        </w:rPr>
        <w:t>insertum</w:t>
      </w:r>
      <w:r w:rsidRPr="006E4C4F">
        <w:rPr>
          <w:rStyle w:val="ab"/>
          <w:sz w:val="20"/>
          <w:szCs w:val="20"/>
        </w:rPr>
        <w:t>.</w:t>
      </w:r>
      <w:r w:rsidRPr="006E4C4F">
        <w:rPr>
          <w:rStyle w:val="ab"/>
          <w:sz w:val="20"/>
          <w:szCs w:val="20"/>
          <w:lang w:val="en-US"/>
        </w:rPr>
        <w:t>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3B"/>
    <w:rsid w:val="002A1C3B"/>
    <w:rsid w:val="009819F0"/>
    <w:rsid w:val="00A827FF"/>
    <w:rsid w:val="00F6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A1C3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1C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rsid w:val="002A1C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A1C3B"/>
  </w:style>
  <w:style w:type="paragraph" w:styleId="a4">
    <w:name w:val="Normal (Web)"/>
    <w:basedOn w:val="a"/>
    <w:uiPriority w:val="99"/>
    <w:unhideWhenUsed/>
    <w:rsid w:val="002A1C3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A1C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C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A1C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1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1C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1C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2A1C3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A1C3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1C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rsid w:val="002A1C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A1C3B"/>
  </w:style>
  <w:style w:type="paragraph" w:styleId="a4">
    <w:name w:val="Normal (Web)"/>
    <w:basedOn w:val="a"/>
    <w:uiPriority w:val="99"/>
    <w:unhideWhenUsed/>
    <w:rsid w:val="002A1C3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A1C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C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A1C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1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1C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1C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2A1C3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sertu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info@insert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2014-10-19T08:54:00Z</dcterms:created>
  <dcterms:modified xsi:type="dcterms:W3CDTF">2014-10-19T08:58:00Z</dcterms:modified>
</cp:coreProperties>
</file>